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493" w:rsidRDefault="006E7493" w:rsidP="002D120D">
      <w:pPr>
        <w:spacing w:line="560" w:lineRule="exact"/>
        <w:jc w:val="center"/>
        <w:rPr>
          <w:rFonts w:ascii="方正小标宋简体" w:eastAsia="方正小标宋简体"/>
          <w:sz w:val="44"/>
          <w:szCs w:val="44"/>
        </w:rPr>
      </w:pPr>
    </w:p>
    <w:p w:rsidR="00D72B17" w:rsidRPr="00D72B17" w:rsidRDefault="00D72B17" w:rsidP="00D72B17">
      <w:pPr>
        <w:jc w:val="center"/>
        <w:rPr>
          <w:rFonts w:asciiTheme="majorEastAsia" w:eastAsiaTheme="majorEastAsia" w:hAnsiTheme="majorEastAsia"/>
          <w:sz w:val="44"/>
          <w:szCs w:val="44"/>
        </w:rPr>
      </w:pPr>
      <w:r w:rsidRPr="00D72B17">
        <w:rPr>
          <w:rFonts w:asciiTheme="majorEastAsia" w:eastAsiaTheme="majorEastAsia" w:hAnsiTheme="majorEastAsia" w:hint="eastAsia"/>
          <w:sz w:val="44"/>
          <w:szCs w:val="44"/>
        </w:rPr>
        <w:t>2024年述职报告</w:t>
      </w:r>
    </w:p>
    <w:p w:rsidR="00D72B17" w:rsidRPr="00D72B17" w:rsidRDefault="00D72B17" w:rsidP="00D72B17">
      <w:pPr>
        <w:jc w:val="center"/>
        <w:rPr>
          <w:rFonts w:asciiTheme="minorEastAsia" w:hAnsiTheme="minorEastAsia" w:cs="仿宋_GB2312"/>
          <w:sz w:val="32"/>
          <w:szCs w:val="32"/>
          <w:lang w:val="zh-CN"/>
        </w:rPr>
      </w:pPr>
      <w:r w:rsidRPr="00D72B17">
        <w:rPr>
          <w:rFonts w:asciiTheme="minorEastAsia" w:hAnsiTheme="minorEastAsia" w:cs="仿宋_GB2312" w:hint="eastAsia"/>
          <w:sz w:val="32"/>
          <w:szCs w:val="32"/>
          <w:lang w:val="zh-CN"/>
        </w:rPr>
        <w:t>刘珊珊</w:t>
      </w:r>
    </w:p>
    <w:p w:rsidR="00A231FE" w:rsidRDefault="00A231FE" w:rsidP="00A231FE">
      <w:pPr>
        <w:spacing w:line="560" w:lineRule="exact"/>
        <w:jc w:val="center"/>
        <w:rPr>
          <w:rFonts w:ascii="方正仿宋简体" w:eastAsia="方正仿宋简体"/>
          <w:sz w:val="30"/>
          <w:szCs w:val="30"/>
        </w:rPr>
      </w:pPr>
    </w:p>
    <w:p w:rsidR="00BB6166" w:rsidRPr="006E7493" w:rsidRDefault="00D51B2D" w:rsidP="002D120D">
      <w:pPr>
        <w:spacing w:line="560" w:lineRule="exact"/>
        <w:ind w:firstLineChars="200" w:firstLine="640"/>
        <w:rPr>
          <w:rFonts w:ascii="仿宋" w:eastAsia="仿宋" w:hAnsi="仿宋"/>
          <w:sz w:val="32"/>
          <w:szCs w:val="32"/>
        </w:rPr>
      </w:pPr>
      <w:r w:rsidRPr="006E7493">
        <w:rPr>
          <w:rFonts w:ascii="仿宋" w:eastAsia="仿宋" w:hAnsi="仿宋" w:hint="eastAsia"/>
          <w:sz w:val="32"/>
          <w:szCs w:val="32"/>
        </w:rPr>
        <w:t>2024年</w:t>
      </w:r>
      <w:r w:rsidR="00801DCE" w:rsidRPr="006E7493">
        <w:rPr>
          <w:rFonts w:ascii="仿宋" w:eastAsia="仿宋" w:hAnsi="仿宋" w:hint="eastAsia"/>
          <w:sz w:val="32"/>
          <w:szCs w:val="32"/>
        </w:rPr>
        <w:t>，</w:t>
      </w:r>
      <w:r w:rsidR="003434CF" w:rsidRPr="006E7493">
        <w:rPr>
          <w:rFonts w:ascii="仿宋" w:eastAsia="仿宋" w:hAnsi="仿宋" w:hint="eastAsia"/>
          <w:sz w:val="32"/>
          <w:szCs w:val="32"/>
        </w:rPr>
        <w:t>本人深入贯彻落实党的二十大及二十届三中全会精神，</w:t>
      </w:r>
      <w:proofErr w:type="gramStart"/>
      <w:r w:rsidR="003434CF" w:rsidRPr="006E7493">
        <w:rPr>
          <w:rFonts w:ascii="仿宋" w:eastAsia="仿宋" w:hAnsi="仿宋" w:hint="eastAsia"/>
          <w:sz w:val="32"/>
          <w:szCs w:val="32"/>
        </w:rPr>
        <w:t>坚持不懈用习近</w:t>
      </w:r>
      <w:proofErr w:type="gramEnd"/>
      <w:r w:rsidR="003434CF" w:rsidRPr="006E7493">
        <w:rPr>
          <w:rFonts w:ascii="仿宋" w:eastAsia="仿宋" w:hAnsi="仿宋" w:hint="eastAsia"/>
          <w:sz w:val="32"/>
          <w:szCs w:val="32"/>
        </w:rPr>
        <w:t>平新时代中国特色社会主义思想凝</w:t>
      </w:r>
      <w:proofErr w:type="gramStart"/>
      <w:r w:rsidR="003434CF" w:rsidRPr="006E7493">
        <w:rPr>
          <w:rFonts w:ascii="仿宋" w:eastAsia="仿宋" w:hAnsi="仿宋" w:hint="eastAsia"/>
          <w:sz w:val="32"/>
          <w:szCs w:val="32"/>
        </w:rPr>
        <w:t>心铸魂</w:t>
      </w:r>
      <w:proofErr w:type="gramEnd"/>
      <w:r w:rsidR="003434CF" w:rsidRPr="006E7493">
        <w:rPr>
          <w:rFonts w:ascii="仿宋" w:eastAsia="仿宋" w:hAnsi="仿宋" w:hint="eastAsia"/>
          <w:sz w:val="32"/>
          <w:szCs w:val="32"/>
        </w:rPr>
        <w:t>，</w:t>
      </w:r>
      <w:r w:rsidRPr="006E7493">
        <w:rPr>
          <w:rFonts w:ascii="仿宋" w:eastAsia="仿宋" w:hAnsi="仿宋" w:hint="eastAsia"/>
          <w:sz w:val="32"/>
          <w:szCs w:val="32"/>
        </w:rPr>
        <w:t>巩固拓展主题教育成果，深入开展党纪学习教育，</w:t>
      </w:r>
      <w:r w:rsidR="00BB6166" w:rsidRPr="006E7493">
        <w:rPr>
          <w:rFonts w:ascii="仿宋" w:eastAsia="仿宋" w:hAnsi="仿宋" w:hint="eastAsia"/>
          <w:sz w:val="32"/>
          <w:szCs w:val="32"/>
        </w:rPr>
        <w:t>全面落实党的教育方针和新时代党的建设总要求，</w:t>
      </w:r>
      <w:r w:rsidR="003434CF" w:rsidRPr="006E7493">
        <w:rPr>
          <w:rFonts w:ascii="仿宋" w:eastAsia="仿宋" w:hAnsi="仿宋" w:hint="eastAsia"/>
          <w:sz w:val="32"/>
          <w:szCs w:val="32"/>
        </w:rPr>
        <w:t>加强</w:t>
      </w:r>
      <w:r w:rsidR="003A4A7B" w:rsidRPr="006E7493">
        <w:rPr>
          <w:rFonts w:ascii="仿宋" w:eastAsia="仿宋" w:hAnsi="仿宋"/>
          <w:sz w:val="32"/>
          <w:szCs w:val="32"/>
        </w:rPr>
        <w:t>党建引领</w:t>
      </w:r>
      <w:r w:rsidR="003434CF" w:rsidRPr="006E7493">
        <w:rPr>
          <w:rFonts w:ascii="仿宋" w:eastAsia="仿宋" w:hAnsi="仿宋" w:hint="eastAsia"/>
          <w:sz w:val="32"/>
          <w:szCs w:val="32"/>
        </w:rPr>
        <w:t>，担起学院平稳有序运行</w:t>
      </w:r>
      <w:r w:rsidR="00801DCE" w:rsidRPr="006E7493">
        <w:rPr>
          <w:rFonts w:ascii="仿宋" w:eastAsia="仿宋" w:hAnsi="仿宋" w:hint="eastAsia"/>
          <w:sz w:val="32"/>
          <w:szCs w:val="32"/>
        </w:rPr>
        <w:t>的责任和</w:t>
      </w:r>
      <w:r w:rsidR="003434CF" w:rsidRPr="006E7493">
        <w:rPr>
          <w:rFonts w:ascii="仿宋" w:eastAsia="仿宋" w:hAnsi="仿宋" w:hint="eastAsia"/>
          <w:sz w:val="32"/>
          <w:szCs w:val="32"/>
        </w:rPr>
        <w:t>使命</w:t>
      </w:r>
      <w:r w:rsidR="006E7493" w:rsidRPr="006E7493">
        <w:rPr>
          <w:rFonts w:ascii="仿宋" w:eastAsia="仿宋" w:hAnsi="仿宋" w:hint="eastAsia"/>
          <w:sz w:val="32"/>
          <w:szCs w:val="32"/>
        </w:rPr>
        <w:t>。现将</w:t>
      </w:r>
      <w:r w:rsidR="00BB6166" w:rsidRPr="006E7493">
        <w:rPr>
          <w:rFonts w:ascii="仿宋" w:eastAsia="仿宋" w:hAnsi="仿宋" w:hint="eastAsia"/>
          <w:sz w:val="32"/>
          <w:szCs w:val="32"/>
        </w:rPr>
        <w:t>有关情况总结如下</w:t>
      </w:r>
      <w:r w:rsidR="005F43EB">
        <w:rPr>
          <w:rFonts w:ascii="仿宋" w:eastAsia="仿宋" w:hAnsi="仿宋" w:hint="eastAsia"/>
          <w:sz w:val="32"/>
          <w:szCs w:val="32"/>
        </w:rPr>
        <w:t>：</w:t>
      </w:r>
      <w:bookmarkStart w:id="0" w:name="_GoBack"/>
      <w:bookmarkEnd w:id="0"/>
    </w:p>
    <w:p w:rsidR="000B2273" w:rsidRPr="006E7493" w:rsidRDefault="000B2273" w:rsidP="002D120D">
      <w:pPr>
        <w:spacing w:line="560" w:lineRule="exact"/>
        <w:ind w:firstLineChars="200" w:firstLine="640"/>
        <w:rPr>
          <w:rFonts w:ascii="黑体" w:eastAsia="黑体" w:hAnsi="黑体"/>
          <w:sz w:val="32"/>
          <w:szCs w:val="32"/>
        </w:rPr>
      </w:pPr>
      <w:r w:rsidRPr="006E7493">
        <w:rPr>
          <w:rFonts w:ascii="黑体" w:eastAsia="黑体" w:hAnsi="黑体" w:hint="eastAsia"/>
          <w:sz w:val="32"/>
          <w:szCs w:val="32"/>
        </w:rPr>
        <w:t>一、强化理论武装，提高政治站位</w:t>
      </w:r>
    </w:p>
    <w:p w:rsidR="00C03757" w:rsidRPr="006E7493" w:rsidRDefault="00C03757" w:rsidP="00664D9E">
      <w:pPr>
        <w:spacing w:line="560" w:lineRule="exact"/>
        <w:ind w:firstLineChars="200" w:firstLine="640"/>
        <w:rPr>
          <w:rFonts w:ascii="楷体" w:eastAsia="楷体" w:hAnsi="楷体" w:cs="仿宋_GB2312"/>
          <w:sz w:val="32"/>
          <w:szCs w:val="32"/>
        </w:rPr>
      </w:pPr>
      <w:r w:rsidRPr="006E7493">
        <w:rPr>
          <w:rFonts w:ascii="楷体" w:eastAsia="楷体" w:hAnsi="楷体" w:cs="仿宋_GB2312" w:hint="eastAsia"/>
          <w:sz w:val="32"/>
          <w:szCs w:val="32"/>
        </w:rPr>
        <w:t>（一）</w:t>
      </w:r>
      <w:r w:rsidR="00E32CFB">
        <w:rPr>
          <w:rFonts w:ascii="楷体" w:eastAsia="楷体" w:hAnsi="楷体" w:cs="仿宋_GB2312" w:hint="eastAsia"/>
          <w:sz w:val="32"/>
          <w:szCs w:val="32"/>
        </w:rPr>
        <w:t>统筹全局</w:t>
      </w:r>
      <w:r w:rsidR="00D036A0">
        <w:rPr>
          <w:rFonts w:ascii="楷体" w:eastAsia="楷体" w:hAnsi="楷体" w:cs="仿宋_GB2312" w:hint="eastAsia"/>
          <w:sz w:val="32"/>
          <w:szCs w:val="32"/>
        </w:rPr>
        <w:t xml:space="preserve"> </w:t>
      </w:r>
      <w:r w:rsidR="002466E0" w:rsidRPr="006E7493">
        <w:rPr>
          <w:rFonts w:ascii="楷体" w:eastAsia="楷体" w:hAnsi="楷体" w:cs="仿宋_GB2312" w:hint="eastAsia"/>
          <w:sz w:val="32"/>
          <w:szCs w:val="32"/>
        </w:rPr>
        <w:t xml:space="preserve"> </w:t>
      </w:r>
      <w:r w:rsidR="00293435" w:rsidRPr="006E7493">
        <w:rPr>
          <w:rFonts w:ascii="楷体" w:eastAsia="楷体" w:hAnsi="楷体" w:cs="仿宋_GB2312" w:hint="eastAsia"/>
          <w:sz w:val="32"/>
          <w:szCs w:val="32"/>
        </w:rPr>
        <w:t>深入</w:t>
      </w:r>
      <w:r w:rsidRPr="006E7493">
        <w:rPr>
          <w:rFonts w:ascii="楷体" w:eastAsia="楷体" w:hAnsi="楷体" w:cs="仿宋_GB2312" w:hint="eastAsia"/>
          <w:sz w:val="32"/>
          <w:szCs w:val="32"/>
        </w:rPr>
        <w:t>开展</w:t>
      </w:r>
      <w:r w:rsidR="00293435" w:rsidRPr="006E7493">
        <w:rPr>
          <w:rFonts w:ascii="楷体" w:eastAsia="楷体" w:hAnsi="楷体" w:cs="仿宋_GB2312" w:hint="eastAsia"/>
          <w:sz w:val="32"/>
          <w:szCs w:val="32"/>
        </w:rPr>
        <w:t>党纪学习</w:t>
      </w:r>
      <w:r w:rsidRPr="006E7493">
        <w:rPr>
          <w:rFonts w:ascii="楷体" w:eastAsia="楷体" w:hAnsi="楷体" w:cs="仿宋_GB2312" w:hint="eastAsia"/>
          <w:sz w:val="32"/>
          <w:szCs w:val="32"/>
        </w:rPr>
        <w:t>教育</w:t>
      </w:r>
    </w:p>
    <w:p w:rsidR="000B2273" w:rsidRPr="006E7493" w:rsidRDefault="003C5662" w:rsidP="009D1B18">
      <w:pPr>
        <w:spacing w:line="560" w:lineRule="exact"/>
        <w:ind w:firstLineChars="200" w:firstLine="640"/>
        <w:rPr>
          <w:rFonts w:ascii="仿宋" w:eastAsia="仿宋" w:hAnsi="仿宋"/>
          <w:sz w:val="32"/>
          <w:szCs w:val="32"/>
        </w:rPr>
      </w:pPr>
      <w:r>
        <w:rPr>
          <w:rFonts w:ascii="仿宋" w:eastAsia="仿宋" w:hAnsi="仿宋" w:hint="eastAsia"/>
          <w:sz w:val="32"/>
          <w:szCs w:val="32"/>
        </w:rPr>
        <w:t>认真落实“第一议题”制度，</w:t>
      </w:r>
      <w:r w:rsidR="00E32CFB">
        <w:rPr>
          <w:rFonts w:ascii="仿宋" w:eastAsia="仿宋" w:hAnsi="仿宋" w:hint="eastAsia"/>
          <w:sz w:val="32"/>
          <w:szCs w:val="32"/>
        </w:rPr>
        <w:t>制定党纪学习教育工作方案</w:t>
      </w:r>
      <w:r w:rsidR="00293435" w:rsidRPr="006E7493">
        <w:rPr>
          <w:rFonts w:ascii="仿宋" w:eastAsia="仿宋" w:hAnsi="仿宋" w:hint="eastAsia"/>
          <w:sz w:val="32"/>
          <w:szCs w:val="32"/>
        </w:rPr>
        <w:t>，举办了两期党纪学习教育读书班</w:t>
      </w:r>
      <w:r w:rsidR="00E32CFB">
        <w:rPr>
          <w:rFonts w:ascii="仿宋" w:eastAsia="仿宋" w:hAnsi="仿宋" w:hint="eastAsia"/>
          <w:sz w:val="32"/>
          <w:szCs w:val="32"/>
        </w:rPr>
        <w:t>，</w:t>
      </w:r>
      <w:r w:rsidR="002743F4" w:rsidRPr="006E7493">
        <w:rPr>
          <w:rFonts w:ascii="仿宋" w:eastAsia="仿宋" w:hAnsi="仿宋" w:hint="eastAsia"/>
          <w:sz w:val="32"/>
          <w:szCs w:val="32"/>
        </w:rPr>
        <w:t>召开警示教育大会，开展党纪学习警示教育活动，</w:t>
      </w:r>
      <w:r w:rsidR="00E32CFB">
        <w:rPr>
          <w:rFonts w:ascii="仿宋" w:eastAsia="仿宋" w:hAnsi="仿宋" w:hint="eastAsia"/>
          <w:sz w:val="32"/>
          <w:szCs w:val="32"/>
        </w:rPr>
        <w:t>参观</w:t>
      </w:r>
      <w:r w:rsidR="002743F4" w:rsidRPr="006E7493">
        <w:rPr>
          <w:rFonts w:ascii="仿宋" w:eastAsia="仿宋" w:hAnsi="仿宋" w:hint="eastAsia"/>
          <w:sz w:val="32"/>
          <w:szCs w:val="32"/>
        </w:rPr>
        <w:t>党风廉政警示教育展，让全体人员从中受启示、受教育、受警醒。</w:t>
      </w:r>
      <w:r w:rsidR="00293435" w:rsidRPr="006E7493">
        <w:rPr>
          <w:rFonts w:ascii="仿宋" w:eastAsia="仿宋" w:hAnsi="仿宋" w:hint="eastAsia"/>
          <w:sz w:val="32"/>
          <w:szCs w:val="32"/>
        </w:rPr>
        <w:t>各基层党支部开展了“学纪、知纪、明纪、守纪”——2024年党纪学习教育专题培训活动。</w:t>
      </w:r>
      <w:r w:rsidR="002743F4" w:rsidRPr="006E7493">
        <w:rPr>
          <w:rFonts w:ascii="仿宋" w:eastAsia="仿宋" w:hAnsi="仿宋" w:hint="eastAsia"/>
          <w:sz w:val="32"/>
          <w:szCs w:val="32"/>
        </w:rPr>
        <w:t>坚持将党纪学习教育与主题党日、“三会一课”等紧密结合。在“一站式”学生社区开展《中国共产党纪律处分条例条例》的学习研讨活动、开展读书活动等。</w:t>
      </w:r>
      <w:r w:rsidR="000B2273" w:rsidRPr="006E7493">
        <w:rPr>
          <w:rFonts w:ascii="仿宋" w:eastAsia="仿宋" w:hAnsi="仿宋" w:hint="eastAsia"/>
          <w:sz w:val="32"/>
          <w:szCs w:val="32"/>
        </w:rPr>
        <w:t>党委委员通过列席支部会、</w:t>
      </w:r>
      <w:r w:rsidR="00A96B71" w:rsidRPr="006E7493">
        <w:rPr>
          <w:rFonts w:ascii="仿宋" w:eastAsia="仿宋" w:hAnsi="仿宋" w:hint="eastAsia"/>
          <w:sz w:val="32"/>
          <w:szCs w:val="32"/>
        </w:rPr>
        <w:t>组织生活会</w:t>
      </w:r>
      <w:r w:rsidR="00E668C5" w:rsidRPr="006E7493">
        <w:rPr>
          <w:rFonts w:ascii="仿宋" w:eastAsia="仿宋" w:hAnsi="仿宋" w:hint="eastAsia"/>
          <w:sz w:val="32"/>
          <w:szCs w:val="32"/>
        </w:rPr>
        <w:t>，</w:t>
      </w:r>
      <w:r w:rsidR="000B2273" w:rsidRPr="006E7493">
        <w:rPr>
          <w:rFonts w:ascii="仿宋" w:eastAsia="仿宋" w:hAnsi="仿宋" w:hint="eastAsia"/>
          <w:sz w:val="32"/>
          <w:szCs w:val="32"/>
        </w:rPr>
        <w:t>实地查看、随机走访等方式，督促指导各</w:t>
      </w:r>
      <w:r w:rsidR="00E668C5" w:rsidRPr="006E7493">
        <w:rPr>
          <w:rFonts w:ascii="仿宋" w:eastAsia="仿宋" w:hAnsi="仿宋" w:hint="eastAsia"/>
          <w:sz w:val="32"/>
          <w:szCs w:val="32"/>
        </w:rPr>
        <w:t>基层</w:t>
      </w:r>
      <w:r w:rsidR="000B2273" w:rsidRPr="006E7493">
        <w:rPr>
          <w:rFonts w:ascii="仿宋" w:eastAsia="仿宋" w:hAnsi="仿宋" w:hint="eastAsia"/>
          <w:sz w:val="32"/>
          <w:szCs w:val="32"/>
        </w:rPr>
        <w:t>单位突出重点、抓住关键，把</w:t>
      </w:r>
      <w:r w:rsidR="002743F4" w:rsidRPr="006E7493">
        <w:rPr>
          <w:rFonts w:ascii="仿宋" w:eastAsia="仿宋" w:hAnsi="仿宋" w:hint="eastAsia"/>
          <w:sz w:val="32"/>
          <w:szCs w:val="32"/>
        </w:rPr>
        <w:t>党纪学习</w:t>
      </w:r>
      <w:r w:rsidR="005F3220" w:rsidRPr="006E7493">
        <w:rPr>
          <w:rFonts w:ascii="仿宋" w:eastAsia="仿宋" w:hAnsi="仿宋" w:hint="eastAsia"/>
          <w:sz w:val="32"/>
          <w:szCs w:val="32"/>
        </w:rPr>
        <w:t>教育活动</w:t>
      </w:r>
      <w:r w:rsidR="002743F4" w:rsidRPr="006E7493">
        <w:rPr>
          <w:rFonts w:ascii="仿宋" w:eastAsia="仿宋" w:hAnsi="仿宋" w:hint="eastAsia"/>
          <w:sz w:val="32"/>
          <w:szCs w:val="32"/>
        </w:rPr>
        <w:t>扎实推进</w:t>
      </w:r>
      <w:r w:rsidR="000B2273" w:rsidRPr="006E7493">
        <w:rPr>
          <w:rFonts w:ascii="仿宋" w:eastAsia="仿宋" w:hAnsi="仿宋" w:hint="eastAsia"/>
          <w:sz w:val="32"/>
          <w:szCs w:val="32"/>
        </w:rPr>
        <w:t>。</w:t>
      </w:r>
    </w:p>
    <w:p w:rsidR="00CE14F6" w:rsidRPr="00E32CFB" w:rsidRDefault="00CE14F6" w:rsidP="002D120D">
      <w:pPr>
        <w:spacing w:line="560" w:lineRule="exact"/>
        <w:ind w:firstLineChars="200" w:firstLine="640"/>
        <w:rPr>
          <w:rFonts w:ascii="楷体" w:eastAsia="楷体" w:hAnsi="楷体" w:cs="仿宋_GB2312"/>
          <w:sz w:val="32"/>
          <w:szCs w:val="32"/>
        </w:rPr>
      </w:pPr>
      <w:r w:rsidRPr="00E32CFB">
        <w:rPr>
          <w:rFonts w:ascii="楷体" w:eastAsia="楷体" w:hAnsi="楷体" w:cs="仿宋_GB2312" w:hint="eastAsia"/>
          <w:sz w:val="32"/>
          <w:szCs w:val="32"/>
        </w:rPr>
        <w:t>（</w:t>
      </w:r>
      <w:r w:rsidR="00337634" w:rsidRPr="00E32CFB">
        <w:rPr>
          <w:rFonts w:ascii="楷体" w:eastAsia="楷体" w:hAnsi="楷体" w:cs="仿宋_GB2312" w:hint="eastAsia"/>
          <w:sz w:val="32"/>
          <w:szCs w:val="32"/>
        </w:rPr>
        <w:t>二</w:t>
      </w:r>
      <w:r w:rsidRPr="00E32CFB">
        <w:rPr>
          <w:rFonts w:ascii="楷体" w:eastAsia="楷体" w:hAnsi="楷体" w:cs="仿宋_GB2312" w:hint="eastAsia"/>
          <w:sz w:val="32"/>
          <w:szCs w:val="32"/>
        </w:rPr>
        <w:t>）</w:t>
      </w:r>
      <w:r w:rsidR="00A22D5C" w:rsidRPr="00E32CFB">
        <w:rPr>
          <w:rFonts w:ascii="楷体" w:eastAsia="楷体" w:hAnsi="楷体" w:cs="仿宋_GB2312" w:hint="eastAsia"/>
          <w:sz w:val="32"/>
          <w:szCs w:val="32"/>
        </w:rPr>
        <w:t>凝心聚力</w:t>
      </w:r>
      <w:r w:rsidR="00F12058" w:rsidRPr="00E32CFB">
        <w:rPr>
          <w:rFonts w:ascii="楷体" w:eastAsia="楷体" w:hAnsi="楷体" w:cs="仿宋_GB2312" w:hint="eastAsia"/>
          <w:sz w:val="32"/>
          <w:szCs w:val="32"/>
        </w:rPr>
        <w:t xml:space="preserve"> 提升</w:t>
      </w:r>
      <w:proofErr w:type="gramStart"/>
      <w:r w:rsidR="00F12058" w:rsidRPr="00E32CFB">
        <w:rPr>
          <w:rFonts w:ascii="楷体" w:eastAsia="楷体" w:hAnsi="楷体" w:cs="仿宋_GB2312" w:hint="eastAsia"/>
          <w:sz w:val="32"/>
          <w:szCs w:val="32"/>
        </w:rPr>
        <w:t>思政课</w:t>
      </w:r>
      <w:proofErr w:type="gramEnd"/>
      <w:r w:rsidR="00F12058" w:rsidRPr="00E32CFB">
        <w:rPr>
          <w:rFonts w:ascii="楷体" w:eastAsia="楷体" w:hAnsi="楷体" w:cs="仿宋_GB2312" w:hint="eastAsia"/>
          <w:sz w:val="32"/>
          <w:szCs w:val="32"/>
        </w:rPr>
        <w:t>育人实效</w:t>
      </w:r>
    </w:p>
    <w:p w:rsidR="00CE14F6" w:rsidRPr="009D1B18" w:rsidRDefault="00337634" w:rsidP="008D2627">
      <w:pPr>
        <w:spacing w:line="560" w:lineRule="exact"/>
        <w:ind w:firstLineChars="200" w:firstLine="640"/>
        <w:rPr>
          <w:rFonts w:ascii="仿宋" w:eastAsia="仿宋" w:hAnsi="仿宋"/>
          <w:sz w:val="32"/>
          <w:szCs w:val="32"/>
        </w:rPr>
      </w:pPr>
      <w:r w:rsidRPr="009D1B18">
        <w:rPr>
          <w:rFonts w:ascii="仿宋" w:eastAsia="仿宋" w:hAnsi="仿宋" w:hint="eastAsia"/>
          <w:sz w:val="32"/>
          <w:szCs w:val="32"/>
        </w:rPr>
        <w:t>定期召开思想政治理论课程建设、</w:t>
      </w:r>
      <w:proofErr w:type="gramStart"/>
      <w:r w:rsidRPr="009D1B18">
        <w:rPr>
          <w:rFonts w:ascii="仿宋" w:eastAsia="仿宋" w:hAnsi="仿宋" w:hint="eastAsia"/>
          <w:sz w:val="32"/>
          <w:szCs w:val="32"/>
        </w:rPr>
        <w:t>思政教师</w:t>
      </w:r>
      <w:proofErr w:type="gramEnd"/>
      <w:r w:rsidRPr="009D1B18">
        <w:rPr>
          <w:rFonts w:ascii="仿宋" w:eastAsia="仿宋" w:hAnsi="仿宋" w:hint="eastAsia"/>
          <w:sz w:val="32"/>
          <w:szCs w:val="32"/>
        </w:rPr>
        <w:t>队伍建设专题</w:t>
      </w:r>
      <w:r w:rsidRPr="009D1B18">
        <w:rPr>
          <w:rFonts w:ascii="仿宋" w:eastAsia="仿宋" w:hAnsi="仿宋" w:hint="eastAsia"/>
          <w:sz w:val="32"/>
          <w:szCs w:val="32"/>
        </w:rPr>
        <w:lastRenderedPageBreak/>
        <w:t>会，建立健全领导干部</w:t>
      </w:r>
      <w:proofErr w:type="gramStart"/>
      <w:r w:rsidRPr="009D1B18">
        <w:rPr>
          <w:rFonts w:ascii="仿宋" w:eastAsia="仿宋" w:hAnsi="仿宋" w:hint="eastAsia"/>
          <w:sz w:val="32"/>
          <w:szCs w:val="32"/>
        </w:rPr>
        <w:t>上思政课和听课巡课制度</w:t>
      </w:r>
      <w:proofErr w:type="gramEnd"/>
      <w:r w:rsidRPr="009D1B18">
        <w:rPr>
          <w:rFonts w:ascii="仿宋" w:eastAsia="仿宋" w:hAnsi="仿宋" w:hint="eastAsia"/>
          <w:sz w:val="32"/>
          <w:szCs w:val="32"/>
        </w:rPr>
        <w:t>。</w:t>
      </w:r>
      <w:r w:rsidR="00CE14F6" w:rsidRPr="009D1B18">
        <w:rPr>
          <w:rFonts w:ascii="仿宋" w:eastAsia="仿宋" w:hAnsi="仿宋" w:hint="eastAsia"/>
          <w:sz w:val="32"/>
          <w:szCs w:val="32"/>
        </w:rPr>
        <w:t>加强以习近平新时代中国特色社会主义思想为核心内容的课程群建设。将四史教育、中华优秀传统文化</w:t>
      </w:r>
      <w:r w:rsidR="00186410" w:rsidRPr="009D1B18">
        <w:rPr>
          <w:rFonts w:ascii="仿宋" w:eastAsia="仿宋" w:hAnsi="仿宋" w:hint="eastAsia"/>
          <w:sz w:val="32"/>
          <w:szCs w:val="32"/>
        </w:rPr>
        <w:t>、</w:t>
      </w:r>
      <w:r w:rsidR="00EA1961" w:rsidRPr="009D1B18">
        <w:rPr>
          <w:rFonts w:ascii="仿宋" w:eastAsia="仿宋" w:hAnsi="仿宋" w:hint="eastAsia"/>
          <w:sz w:val="32"/>
          <w:szCs w:val="32"/>
        </w:rPr>
        <w:t>党的二十届三中全会精神</w:t>
      </w:r>
      <w:r w:rsidR="00186410" w:rsidRPr="009D1B18">
        <w:rPr>
          <w:rFonts w:ascii="仿宋" w:eastAsia="仿宋" w:hAnsi="仿宋" w:hint="eastAsia"/>
          <w:sz w:val="32"/>
          <w:szCs w:val="32"/>
        </w:rPr>
        <w:t>等</w:t>
      </w:r>
      <w:r w:rsidR="00CE14F6" w:rsidRPr="009D1B18">
        <w:rPr>
          <w:rFonts w:ascii="仿宋" w:eastAsia="仿宋" w:hAnsi="仿宋" w:hint="eastAsia"/>
          <w:sz w:val="32"/>
          <w:szCs w:val="32"/>
        </w:rPr>
        <w:t>融入思想政治教学中，</w:t>
      </w:r>
      <w:r w:rsidR="00232DA9" w:rsidRPr="009D1B18">
        <w:rPr>
          <w:rFonts w:ascii="仿宋" w:eastAsia="仿宋" w:hAnsi="仿宋" w:hint="eastAsia"/>
          <w:sz w:val="32"/>
          <w:szCs w:val="32"/>
        </w:rPr>
        <w:t>增开国家安全教育课程，</w:t>
      </w:r>
      <w:r w:rsidR="00CE14F6" w:rsidRPr="009D1B18">
        <w:rPr>
          <w:rFonts w:ascii="仿宋" w:eastAsia="仿宋" w:hAnsi="仿宋" w:hint="eastAsia"/>
          <w:sz w:val="32"/>
          <w:szCs w:val="32"/>
        </w:rPr>
        <w:t>积极开发优质的</w:t>
      </w:r>
      <w:proofErr w:type="gramStart"/>
      <w:r w:rsidR="00CE14F6" w:rsidRPr="009D1B18">
        <w:rPr>
          <w:rFonts w:ascii="仿宋" w:eastAsia="仿宋" w:hAnsi="仿宋" w:hint="eastAsia"/>
          <w:sz w:val="32"/>
          <w:szCs w:val="32"/>
        </w:rPr>
        <w:t>思政网络</w:t>
      </w:r>
      <w:proofErr w:type="gramEnd"/>
      <w:r w:rsidR="00CE14F6" w:rsidRPr="009D1B18">
        <w:rPr>
          <w:rFonts w:ascii="仿宋" w:eastAsia="仿宋" w:hAnsi="仿宋" w:hint="eastAsia"/>
          <w:sz w:val="32"/>
          <w:szCs w:val="32"/>
        </w:rPr>
        <w:t>教学资源，</w:t>
      </w:r>
      <w:r w:rsidR="00BA3ABC" w:rsidRPr="009D1B18">
        <w:rPr>
          <w:rFonts w:ascii="仿宋" w:eastAsia="仿宋" w:hAnsi="仿宋" w:hint="eastAsia"/>
          <w:sz w:val="32"/>
          <w:szCs w:val="32"/>
        </w:rPr>
        <w:t>积极参加全国高校</w:t>
      </w:r>
      <w:proofErr w:type="gramStart"/>
      <w:r w:rsidR="00BA3ABC" w:rsidRPr="009D1B18">
        <w:rPr>
          <w:rFonts w:ascii="仿宋" w:eastAsia="仿宋" w:hAnsi="仿宋" w:hint="eastAsia"/>
          <w:sz w:val="32"/>
          <w:szCs w:val="32"/>
        </w:rPr>
        <w:t>思政课</w:t>
      </w:r>
      <w:proofErr w:type="gramEnd"/>
      <w:r w:rsidR="00BA3ABC" w:rsidRPr="009D1B18">
        <w:rPr>
          <w:rFonts w:ascii="仿宋" w:eastAsia="仿宋" w:hAnsi="仿宋" w:hint="eastAsia"/>
          <w:sz w:val="32"/>
          <w:szCs w:val="32"/>
        </w:rPr>
        <w:t>教师研修学习，</w:t>
      </w:r>
      <w:r w:rsidR="00446255" w:rsidRPr="009D1B18">
        <w:rPr>
          <w:rFonts w:ascii="仿宋" w:eastAsia="仿宋" w:hAnsi="仿宋" w:hint="eastAsia"/>
          <w:sz w:val="32"/>
          <w:szCs w:val="32"/>
        </w:rPr>
        <w:t>打造“行走课堂”</w:t>
      </w:r>
      <w:r w:rsidR="00CE14F6" w:rsidRPr="009D1B18">
        <w:rPr>
          <w:rFonts w:ascii="仿宋" w:eastAsia="仿宋" w:hAnsi="仿宋" w:hint="eastAsia"/>
          <w:sz w:val="32"/>
          <w:szCs w:val="32"/>
        </w:rPr>
        <w:t>和</w:t>
      </w:r>
      <w:proofErr w:type="gramStart"/>
      <w:r w:rsidR="00CE14F6" w:rsidRPr="009D1B18">
        <w:rPr>
          <w:rFonts w:ascii="仿宋" w:eastAsia="仿宋" w:hAnsi="仿宋" w:hint="eastAsia"/>
          <w:sz w:val="32"/>
          <w:szCs w:val="32"/>
        </w:rPr>
        <w:t>思政教学</w:t>
      </w:r>
      <w:proofErr w:type="gramEnd"/>
      <w:r w:rsidR="00CE14F6" w:rsidRPr="009D1B18">
        <w:rPr>
          <w:rFonts w:ascii="仿宋" w:eastAsia="仿宋" w:hAnsi="仿宋" w:hint="eastAsia"/>
          <w:sz w:val="32"/>
          <w:szCs w:val="32"/>
        </w:rPr>
        <w:t>示范课。</w:t>
      </w:r>
      <w:r w:rsidR="00A22D5C" w:rsidRPr="009D1B18">
        <w:rPr>
          <w:rFonts w:ascii="仿宋" w:eastAsia="仿宋" w:hAnsi="仿宋" w:hint="eastAsia"/>
          <w:sz w:val="32"/>
          <w:szCs w:val="32"/>
        </w:rPr>
        <w:t>与</w:t>
      </w:r>
      <w:r w:rsidR="00186410" w:rsidRPr="009D1B18">
        <w:rPr>
          <w:rFonts w:ascii="仿宋" w:eastAsia="仿宋" w:hAnsi="仿宋" w:hint="eastAsia"/>
          <w:sz w:val="32"/>
          <w:szCs w:val="32"/>
        </w:rPr>
        <w:t>结对共建</w:t>
      </w:r>
      <w:r w:rsidR="00717E5C" w:rsidRPr="009D1B18">
        <w:rPr>
          <w:rFonts w:ascii="仿宋" w:eastAsia="仿宋" w:hAnsi="仿宋" w:hint="eastAsia"/>
          <w:sz w:val="32"/>
          <w:szCs w:val="32"/>
        </w:rPr>
        <w:t>院校</w:t>
      </w:r>
      <w:r w:rsidR="00A22D5C" w:rsidRPr="009D1B18">
        <w:rPr>
          <w:rFonts w:ascii="仿宋" w:eastAsia="仿宋" w:hAnsi="仿宋" w:hint="eastAsia"/>
          <w:sz w:val="32"/>
          <w:szCs w:val="32"/>
        </w:rPr>
        <w:t>开展</w:t>
      </w:r>
      <w:proofErr w:type="gramStart"/>
      <w:r w:rsidR="00A22D5C" w:rsidRPr="009D1B18">
        <w:rPr>
          <w:rFonts w:ascii="仿宋" w:eastAsia="仿宋" w:hAnsi="仿宋" w:hint="eastAsia"/>
          <w:sz w:val="32"/>
          <w:szCs w:val="32"/>
        </w:rPr>
        <w:t>思政课集体</w:t>
      </w:r>
      <w:proofErr w:type="gramEnd"/>
      <w:r w:rsidR="00A22D5C" w:rsidRPr="009D1B18">
        <w:rPr>
          <w:rFonts w:ascii="仿宋" w:eastAsia="仿宋" w:hAnsi="仿宋" w:hint="eastAsia"/>
          <w:sz w:val="32"/>
          <w:szCs w:val="32"/>
        </w:rPr>
        <w:t>备课、示范教学、教学研讨，共享</w:t>
      </w:r>
      <w:proofErr w:type="gramStart"/>
      <w:r w:rsidR="00A22D5C" w:rsidRPr="009D1B18">
        <w:rPr>
          <w:rFonts w:ascii="仿宋" w:eastAsia="仿宋" w:hAnsi="仿宋" w:hint="eastAsia"/>
          <w:sz w:val="32"/>
          <w:szCs w:val="32"/>
        </w:rPr>
        <w:t>网络思政课程</w:t>
      </w:r>
      <w:proofErr w:type="gramEnd"/>
      <w:r w:rsidR="00A22D5C" w:rsidRPr="009D1B18">
        <w:rPr>
          <w:rFonts w:ascii="仿宋" w:eastAsia="仿宋" w:hAnsi="仿宋" w:hint="eastAsia"/>
          <w:sz w:val="32"/>
          <w:szCs w:val="32"/>
        </w:rPr>
        <w:t>教学资源，</w:t>
      </w:r>
      <w:r w:rsidR="00BA3ABC" w:rsidRPr="009D1B18">
        <w:rPr>
          <w:rFonts w:ascii="仿宋" w:eastAsia="仿宋" w:hAnsi="仿宋" w:hint="eastAsia"/>
          <w:sz w:val="32"/>
          <w:szCs w:val="32"/>
        </w:rPr>
        <w:t>积极参加线上课程建设，</w:t>
      </w:r>
      <w:r w:rsidR="00A22D5C" w:rsidRPr="009D1B18">
        <w:rPr>
          <w:rFonts w:ascii="仿宋" w:eastAsia="仿宋" w:hAnsi="仿宋" w:hint="eastAsia"/>
          <w:sz w:val="32"/>
          <w:szCs w:val="32"/>
        </w:rPr>
        <w:t>提升</w:t>
      </w:r>
      <w:proofErr w:type="gramStart"/>
      <w:r w:rsidR="00A22D5C" w:rsidRPr="009D1B18">
        <w:rPr>
          <w:rFonts w:ascii="仿宋" w:eastAsia="仿宋" w:hAnsi="仿宋" w:hint="eastAsia"/>
          <w:sz w:val="32"/>
          <w:szCs w:val="32"/>
        </w:rPr>
        <w:t>思政课</w:t>
      </w:r>
      <w:proofErr w:type="gramEnd"/>
      <w:r w:rsidR="00A22D5C" w:rsidRPr="009D1B18">
        <w:rPr>
          <w:rFonts w:ascii="仿宋" w:eastAsia="仿宋" w:hAnsi="仿宋" w:hint="eastAsia"/>
          <w:sz w:val="32"/>
          <w:szCs w:val="32"/>
        </w:rPr>
        <w:t>育人实效。</w:t>
      </w:r>
    </w:p>
    <w:p w:rsidR="002466E0" w:rsidRPr="00CC3F35" w:rsidRDefault="00337634" w:rsidP="002D120D">
      <w:pPr>
        <w:spacing w:line="560" w:lineRule="exact"/>
        <w:ind w:firstLine="660"/>
        <w:rPr>
          <w:rFonts w:ascii="楷体" w:eastAsia="楷体" w:hAnsi="楷体" w:cs="仿宋_GB2312"/>
          <w:sz w:val="32"/>
          <w:szCs w:val="32"/>
        </w:rPr>
      </w:pPr>
      <w:r w:rsidRPr="00CC3F35">
        <w:rPr>
          <w:rFonts w:ascii="楷体" w:eastAsia="楷体" w:hAnsi="楷体" w:cs="仿宋_GB2312" w:hint="eastAsia"/>
          <w:sz w:val="32"/>
          <w:szCs w:val="32"/>
        </w:rPr>
        <w:t>（三）守</w:t>
      </w:r>
      <w:proofErr w:type="gramStart"/>
      <w:r w:rsidRPr="00CC3F35">
        <w:rPr>
          <w:rFonts w:ascii="楷体" w:eastAsia="楷体" w:hAnsi="楷体" w:cs="仿宋_GB2312" w:hint="eastAsia"/>
          <w:sz w:val="32"/>
          <w:szCs w:val="32"/>
        </w:rPr>
        <w:t>正创新</w:t>
      </w:r>
      <w:proofErr w:type="gramEnd"/>
      <w:r w:rsidR="00446255" w:rsidRPr="00CC3F35">
        <w:rPr>
          <w:rFonts w:ascii="楷体" w:eastAsia="楷体" w:hAnsi="楷体" w:cs="仿宋_GB2312" w:hint="eastAsia"/>
          <w:sz w:val="32"/>
          <w:szCs w:val="32"/>
        </w:rPr>
        <w:t xml:space="preserve"> </w:t>
      </w:r>
      <w:r w:rsidR="002466E0" w:rsidRPr="00CC3F35">
        <w:rPr>
          <w:rFonts w:ascii="楷体" w:eastAsia="楷体" w:hAnsi="楷体" w:cs="仿宋_GB2312" w:hint="eastAsia"/>
          <w:sz w:val="32"/>
          <w:szCs w:val="32"/>
        </w:rPr>
        <w:t>牢牢守住意识形态阵地</w:t>
      </w:r>
    </w:p>
    <w:p w:rsidR="00D73007" w:rsidRPr="00CC3F35" w:rsidRDefault="00BE4FD6" w:rsidP="002D120D">
      <w:pPr>
        <w:spacing w:line="560" w:lineRule="exact"/>
        <w:ind w:firstLine="660"/>
        <w:rPr>
          <w:rFonts w:ascii="仿宋" w:eastAsia="仿宋" w:hAnsi="仿宋"/>
          <w:sz w:val="32"/>
          <w:szCs w:val="32"/>
        </w:rPr>
      </w:pPr>
      <w:r w:rsidRPr="00CC3F35">
        <w:rPr>
          <w:rFonts w:ascii="仿宋" w:eastAsia="仿宋" w:hAnsi="仿宋" w:hint="eastAsia"/>
          <w:sz w:val="32"/>
          <w:szCs w:val="32"/>
        </w:rPr>
        <w:t>一是</w:t>
      </w:r>
      <w:r w:rsidR="00337634" w:rsidRPr="00CC3F35">
        <w:rPr>
          <w:rFonts w:ascii="仿宋" w:eastAsia="仿宋" w:hAnsi="仿宋" w:hint="eastAsia"/>
          <w:sz w:val="32"/>
          <w:szCs w:val="32"/>
        </w:rPr>
        <w:t>强化《党委落实意识形态工作责任制实施办法》等制度的落实，制定</w:t>
      </w:r>
      <w:r w:rsidR="0096551F" w:rsidRPr="00CC3F35">
        <w:rPr>
          <w:rFonts w:ascii="仿宋" w:eastAsia="仿宋" w:hAnsi="仿宋"/>
          <w:sz w:val="32"/>
          <w:szCs w:val="32"/>
        </w:rPr>
        <w:t>年度</w:t>
      </w:r>
      <w:r w:rsidR="00337634" w:rsidRPr="00CC3F35">
        <w:rPr>
          <w:rFonts w:ascii="仿宋" w:eastAsia="仿宋" w:hAnsi="仿宋" w:hint="eastAsia"/>
          <w:sz w:val="32"/>
          <w:szCs w:val="32"/>
        </w:rPr>
        <w:t>重点工作清单。</w:t>
      </w:r>
      <w:r w:rsidR="00D73007" w:rsidRPr="00CC3F35">
        <w:rPr>
          <w:rFonts w:ascii="仿宋" w:eastAsia="仿宋" w:hAnsi="仿宋" w:hint="eastAsia"/>
          <w:sz w:val="32"/>
          <w:szCs w:val="32"/>
        </w:rPr>
        <w:t>二</w:t>
      </w:r>
      <w:r w:rsidR="00337634" w:rsidRPr="00CC3F35">
        <w:rPr>
          <w:rFonts w:ascii="仿宋" w:eastAsia="仿宋" w:hAnsi="仿宋" w:hint="eastAsia"/>
          <w:sz w:val="32"/>
          <w:szCs w:val="32"/>
        </w:rPr>
        <w:t>是</w:t>
      </w:r>
      <w:r w:rsidR="00C95EBD" w:rsidRPr="00CC3F35">
        <w:rPr>
          <w:rFonts w:ascii="仿宋" w:eastAsia="仿宋" w:hAnsi="仿宋" w:hint="eastAsia"/>
          <w:sz w:val="32"/>
          <w:szCs w:val="32"/>
        </w:rPr>
        <w:t>加强舆情监督，加强阵地建设与管理，提升舆情应对和</w:t>
      </w:r>
      <w:proofErr w:type="gramStart"/>
      <w:r w:rsidR="00C95EBD" w:rsidRPr="00CC3F35">
        <w:rPr>
          <w:rFonts w:ascii="仿宋" w:eastAsia="仿宋" w:hAnsi="仿宋" w:hint="eastAsia"/>
          <w:sz w:val="32"/>
          <w:szCs w:val="32"/>
        </w:rPr>
        <w:t>研判处</w:t>
      </w:r>
      <w:proofErr w:type="gramEnd"/>
      <w:r w:rsidR="00C95EBD" w:rsidRPr="00CC3F35">
        <w:rPr>
          <w:rFonts w:ascii="仿宋" w:eastAsia="仿宋" w:hAnsi="仿宋" w:hint="eastAsia"/>
          <w:sz w:val="32"/>
          <w:szCs w:val="32"/>
        </w:rPr>
        <w:t>置能力。</w:t>
      </w:r>
      <w:r w:rsidR="00056D17" w:rsidRPr="00CC3F35">
        <w:rPr>
          <w:rFonts w:ascii="仿宋" w:eastAsia="仿宋" w:hAnsi="仿宋" w:hint="eastAsia"/>
          <w:sz w:val="32"/>
          <w:szCs w:val="32"/>
        </w:rPr>
        <w:t>定期</w:t>
      </w:r>
      <w:r w:rsidR="00337634" w:rsidRPr="00CC3F35">
        <w:rPr>
          <w:rFonts w:ascii="仿宋" w:eastAsia="仿宋" w:hAnsi="仿宋" w:hint="eastAsia"/>
          <w:sz w:val="32"/>
          <w:szCs w:val="32"/>
        </w:rPr>
        <w:t>召开风险</w:t>
      </w:r>
      <w:proofErr w:type="gramStart"/>
      <w:r w:rsidR="00337634" w:rsidRPr="00CC3F35">
        <w:rPr>
          <w:rFonts w:ascii="仿宋" w:eastAsia="仿宋" w:hAnsi="仿宋" w:hint="eastAsia"/>
          <w:sz w:val="32"/>
          <w:szCs w:val="32"/>
        </w:rPr>
        <w:t>研</w:t>
      </w:r>
      <w:proofErr w:type="gramEnd"/>
      <w:r w:rsidR="00337634" w:rsidRPr="00CC3F35">
        <w:rPr>
          <w:rFonts w:ascii="仿宋" w:eastAsia="仿宋" w:hAnsi="仿宋" w:hint="eastAsia"/>
          <w:sz w:val="32"/>
          <w:szCs w:val="32"/>
        </w:rPr>
        <w:t>判会议，</w:t>
      </w:r>
      <w:r w:rsidRPr="00CC3F35">
        <w:rPr>
          <w:rFonts w:ascii="仿宋" w:eastAsia="仿宋" w:hAnsi="仿宋" w:hint="eastAsia"/>
          <w:sz w:val="32"/>
          <w:szCs w:val="32"/>
        </w:rPr>
        <w:t>对</w:t>
      </w:r>
      <w:r w:rsidR="00795569" w:rsidRPr="00CC3F35">
        <w:rPr>
          <w:rFonts w:ascii="仿宋" w:eastAsia="仿宋" w:hAnsi="仿宋" w:hint="eastAsia"/>
          <w:sz w:val="32"/>
          <w:szCs w:val="32"/>
        </w:rPr>
        <w:t>重点倾向、重点领域、重点时段、特定群体等</w:t>
      </w:r>
      <w:r w:rsidR="00337634" w:rsidRPr="00CC3F35">
        <w:rPr>
          <w:rFonts w:ascii="仿宋" w:eastAsia="仿宋" w:hAnsi="仿宋" w:hint="eastAsia"/>
          <w:sz w:val="32"/>
          <w:szCs w:val="32"/>
        </w:rPr>
        <w:t>风险点进行</w:t>
      </w:r>
      <w:proofErr w:type="gramStart"/>
      <w:r w:rsidR="00337634" w:rsidRPr="00CC3F35">
        <w:rPr>
          <w:rFonts w:ascii="仿宋" w:eastAsia="仿宋" w:hAnsi="仿宋" w:hint="eastAsia"/>
          <w:sz w:val="32"/>
          <w:szCs w:val="32"/>
        </w:rPr>
        <w:t>研</w:t>
      </w:r>
      <w:proofErr w:type="gramEnd"/>
      <w:r w:rsidR="00337634" w:rsidRPr="00CC3F35">
        <w:rPr>
          <w:rFonts w:ascii="仿宋" w:eastAsia="仿宋" w:hAnsi="仿宋" w:hint="eastAsia"/>
          <w:sz w:val="32"/>
          <w:szCs w:val="32"/>
        </w:rPr>
        <w:t>判，</w:t>
      </w:r>
      <w:r w:rsidR="00056D17" w:rsidRPr="00CC3F35">
        <w:rPr>
          <w:rFonts w:ascii="仿宋" w:eastAsia="仿宋" w:hAnsi="仿宋" w:hint="eastAsia"/>
          <w:sz w:val="32"/>
          <w:szCs w:val="32"/>
        </w:rPr>
        <w:t>提出防范和改进措施。</w:t>
      </w:r>
      <w:r w:rsidR="00D73007" w:rsidRPr="00CC3F35">
        <w:rPr>
          <w:rFonts w:ascii="仿宋" w:eastAsia="仿宋" w:hAnsi="仿宋" w:hint="eastAsia"/>
          <w:sz w:val="32"/>
          <w:szCs w:val="32"/>
        </w:rPr>
        <w:t>三是树牢总体国家安全观，坚持教育与宗教相分离原则，做好非法宗教活动排查整治工作，有效抵御和防范宗教向高校渗透。</w:t>
      </w:r>
      <w:r w:rsidR="008E38D1" w:rsidRPr="00CC3F35">
        <w:rPr>
          <w:rFonts w:ascii="仿宋" w:eastAsia="仿宋" w:hAnsi="仿宋" w:hint="eastAsia"/>
          <w:sz w:val="32"/>
          <w:szCs w:val="32"/>
        </w:rPr>
        <w:t>四是持续深化党的民族理论学习宣传，有形有感有效地开展民族团结进步宣传月活动。五</w:t>
      </w:r>
      <w:r w:rsidR="00D73007" w:rsidRPr="00CC3F35">
        <w:rPr>
          <w:rFonts w:ascii="仿宋" w:eastAsia="仿宋" w:hAnsi="仿宋" w:hint="eastAsia"/>
          <w:sz w:val="32"/>
          <w:szCs w:val="32"/>
        </w:rPr>
        <w:t>是</w:t>
      </w:r>
      <w:r w:rsidR="00C95EBD" w:rsidRPr="00CC3F35">
        <w:rPr>
          <w:rFonts w:ascii="仿宋" w:eastAsia="仿宋" w:hAnsi="仿宋" w:hint="eastAsia"/>
          <w:sz w:val="32"/>
          <w:szCs w:val="32"/>
        </w:rPr>
        <w:t>加强主流意识形态建设。出台《网络思想政治工作中心建设实施方案（试行）》，通过加强网络阵地建设、网络内容建设、网络舆论引导和网络队伍建设，加快形成网络育人合力。</w:t>
      </w:r>
    </w:p>
    <w:p w:rsidR="007D3BC0" w:rsidRPr="00CC3F35" w:rsidRDefault="007D3BC0" w:rsidP="002D120D">
      <w:pPr>
        <w:spacing w:line="560" w:lineRule="exact"/>
        <w:ind w:firstLine="660"/>
        <w:rPr>
          <w:rFonts w:ascii="楷体" w:eastAsia="楷体" w:hAnsi="楷体" w:cs="仿宋_GB2312"/>
          <w:sz w:val="32"/>
          <w:szCs w:val="32"/>
        </w:rPr>
      </w:pPr>
      <w:r w:rsidRPr="00CC3F35">
        <w:rPr>
          <w:rFonts w:ascii="楷体" w:eastAsia="楷体" w:hAnsi="楷体" w:cs="仿宋_GB2312" w:hint="eastAsia"/>
          <w:sz w:val="32"/>
          <w:szCs w:val="32"/>
        </w:rPr>
        <w:t>（四）</w:t>
      </w:r>
      <w:r w:rsidR="00033369" w:rsidRPr="00CC3F35">
        <w:rPr>
          <w:rFonts w:ascii="楷体" w:eastAsia="楷体" w:hAnsi="楷体" w:cs="仿宋_GB2312" w:hint="eastAsia"/>
          <w:sz w:val="32"/>
          <w:szCs w:val="32"/>
        </w:rPr>
        <w:t>弘扬正气</w:t>
      </w:r>
      <w:r w:rsidR="002466E0" w:rsidRPr="00CC3F35">
        <w:rPr>
          <w:rFonts w:ascii="楷体" w:eastAsia="楷体" w:hAnsi="楷体" w:cs="仿宋_GB2312" w:hint="eastAsia"/>
          <w:sz w:val="32"/>
          <w:szCs w:val="32"/>
        </w:rPr>
        <w:t xml:space="preserve"> </w:t>
      </w:r>
      <w:r w:rsidR="00033369" w:rsidRPr="00CC3F35">
        <w:rPr>
          <w:rFonts w:ascii="楷体" w:eastAsia="楷体" w:hAnsi="楷体" w:cs="仿宋_GB2312" w:hint="eastAsia"/>
          <w:sz w:val="32"/>
          <w:szCs w:val="32"/>
        </w:rPr>
        <w:t>推进党风廉政建设</w:t>
      </w:r>
    </w:p>
    <w:p w:rsidR="00033369" w:rsidRPr="00CC3F35" w:rsidRDefault="008337A4" w:rsidP="002D120D">
      <w:pPr>
        <w:spacing w:line="560" w:lineRule="exact"/>
        <w:ind w:firstLine="660"/>
        <w:rPr>
          <w:rFonts w:ascii="仿宋" w:eastAsia="仿宋" w:hAnsi="仿宋"/>
          <w:sz w:val="32"/>
          <w:szCs w:val="32"/>
        </w:rPr>
      </w:pPr>
      <w:r w:rsidRPr="00CC3F35">
        <w:rPr>
          <w:rFonts w:ascii="仿宋" w:eastAsia="仿宋" w:hAnsi="仿宋" w:hint="eastAsia"/>
          <w:sz w:val="32"/>
          <w:szCs w:val="32"/>
        </w:rPr>
        <w:t>贯彻落实中共中央《关于加强新时代廉洁文化建设的意见》</w:t>
      </w:r>
      <w:r w:rsidRPr="00CC3F35">
        <w:rPr>
          <w:rFonts w:ascii="仿宋" w:eastAsia="仿宋" w:hAnsi="仿宋" w:hint="eastAsia"/>
          <w:sz w:val="32"/>
          <w:szCs w:val="32"/>
        </w:rPr>
        <w:lastRenderedPageBreak/>
        <w:t>精神，</w:t>
      </w:r>
      <w:r w:rsidR="009F70B6" w:rsidRPr="00CC3F35">
        <w:rPr>
          <w:rFonts w:ascii="仿宋" w:eastAsia="仿宋" w:hAnsi="仿宋" w:hint="eastAsia"/>
          <w:sz w:val="32"/>
          <w:szCs w:val="32"/>
        </w:rPr>
        <w:t>开展了“廉洁铸魂强根本 挺</w:t>
      </w:r>
      <w:proofErr w:type="gramStart"/>
      <w:r w:rsidR="009F70B6" w:rsidRPr="00CC3F35">
        <w:rPr>
          <w:rFonts w:ascii="仿宋" w:eastAsia="仿宋" w:hAnsi="仿宋" w:hint="eastAsia"/>
          <w:sz w:val="32"/>
          <w:szCs w:val="32"/>
        </w:rPr>
        <w:t>膺</w:t>
      </w:r>
      <w:proofErr w:type="gramEnd"/>
      <w:r w:rsidR="009F70B6" w:rsidRPr="00CC3F35">
        <w:rPr>
          <w:rFonts w:ascii="仿宋" w:eastAsia="仿宋" w:hAnsi="仿宋" w:hint="eastAsia"/>
          <w:sz w:val="32"/>
          <w:szCs w:val="32"/>
        </w:rPr>
        <w:t>奋进建新功”</w:t>
      </w:r>
      <w:proofErr w:type="gramStart"/>
      <w:r w:rsidRPr="00CC3F35">
        <w:rPr>
          <w:rFonts w:ascii="仿宋" w:eastAsia="仿宋" w:hAnsi="仿宋" w:hint="eastAsia"/>
          <w:sz w:val="32"/>
          <w:szCs w:val="32"/>
        </w:rPr>
        <w:t>廉洁文化</w:t>
      </w:r>
      <w:proofErr w:type="gramEnd"/>
      <w:r w:rsidRPr="00CC3F35">
        <w:rPr>
          <w:rFonts w:ascii="仿宋" w:eastAsia="仿宋" w:hAnsi="仿宋" w:hint="eastAsia"/>
          <w:sz w:val="32"/>
          <w:szCs w:val="32"/>
        </w:rPr>
        <w:t>宣传教育</w:t>
      </w:r>
      <w:r w:rsidR="009F70B6" w:rsidRPr="00CC3F35">
        <w:rPr>
          <w:rFonts w:ascii="仿宋" w:eastAsia="仿宋" w:hAnsi="仿宋" w:hint="eastAsia"/>
          <w:sz w:val="32"/>
          <w:szCs w:val="32"/>
        </w:rPr>
        <w:t>月活动，提升党政干部政德修养，厚植教职工崇德敬业品质，筑牢大学生廉洁向善根基。同时</w:t>
      </w:r>
      <w:r w:rsidR="00C42808" w:rsidRPr="00CC3F35">
        <w:rPr>
          <w:rFonts w:ascii="仿宋" w:eastAsia="仿宋" w:hAnsi="仿宋" w:hint="eastAsia"/>
          <w:sz w:val="32"/>
          <w:szCs w:val="32"/>
        </w:rPr>
        <w:t>着力加强重点领域、关键环节监督管理，制定防控措施。开展党员批评与自我批评，</w:t>
      </w:r>
      <w:r w:rsidR="00CD1FE2" w:rsidRPr="00CC3F35">
        <w:rPr>
          <w:rFonts w:ascii="仿宋" w:eastAsia="仿宋" w:hAnsi="仿宋" w:hint="eastAsia"/>
          <w:sz w:val="32"/>
          <w:szCs w:val="32"/>
        </w:rPr>
        <w:t>抓好党员民主评议。</w:t>
      </w:r>
      <w:r w:rsidR="00C42808" w:rsidRPr="00CC3F35">
        <w:rPr>
          <w:rFonts w:ascii="仿宋" w:eastAsia="仿宋" w:hAnsi="仿宋" w:hint="eastAsia"/>
          <w:sz w:val="32"/>
          <w:szCs w:val="32"/>
        </w:rPr>
        <w:t>直面师生关切的问题，</w:t>
      </w:r>
      <w:r w:rsidR="00DF3A33" w:rsidRPr="00CC3F35">
        <w:rPr>
          <w:rFonts w:ascii="仿宋" w:eastAsia="仿宋" w:hAnsi="仿宋" w:hint="eastAsia"/>
          <w:sz w:val="32"/>
          <w:szCs w:val="32"/>
        </w:rPr>
        <w:t>推动化解难题，服务师生。</w:t>
      </w:r>
    </w:p>
    <w:p w:rsidR="007D3BC0" w:rsidRPr="00CC3F35" w:rsidRDefault="007D3BC0" w:rsidP="002D120D">
      <w:pPr>
        <w:spacing w:line="560" w:lineRule="exact"/>
        <w:ind w:firstLineChars="200" w:firstLine="640"/>
        <w:rPr>
          <w:rFonts w:ascii="黑体" w:eastAsia="黑体" w:hAnsi="黑体"/>
          <w:sz w:val="32"/>
          <w:szCs w:val="32"/>
        </w:rPr>
      </w:pPr>
      <w:r w:rsidRPr="00CC3F35">
        <w:rPr>
          <w:rFonts w:ascii="黑体" w:eastAsia="黑体" w:hAnsi="黑体" w:hint="eastAsia"/>
          <w:sz w:val="32"/>
          <w:szCs w:val="32"/>
        </w:rPr>
        <w:t>二、</w:t>
      </w:r>
      <w:r w:rsidR="00377DA4" w:rsidRPr="00CC3F35">
        <w:rPr>
          <w:rFonts w:ascii="黑体" w:eastAsia="黑体" w:hAnsi="黑体" w:hint="eastAsia"/>
          <w:sz w:val="32"/>
          <w:szCs w:val="32"/>
        </w:rPr>
        <w:t>加强党</w:t>
      </w:r>
      <w:r w:rsidR="00762A1A" w:rsidRPr="00CC3F35">
        <w:rPr>
          <w:rFonts w:ascii="黑体" w:eastAsia="黑体" w:hAnsi="黑体" w:hint="eastAsia"/>
          <w:sz w:val="32"/>
          <w:szCs w:val="32"/>
        </w:rPr>
        <w:t>的</w:t>
      </w:r>
      <w:r w:rsidR="00377DA4" w:rsidRPr="00CC3F35">
        <w:rPr>
          <w:rFonts w:ascii="黑体" w:eastAsia="黑体" w:hAnsi="黑体" w:hint="eastAsia"/>
          <w:sz w:val="32"/>
          <w:szCs w:val="32"/>
        </w:rPr>
        <w:t>全面领导，</w:t>
      </w:r>
      <w:r w:rsidR="00CC3F35">
        <w:rPr>
          <w:rFonts w:ascii="黑体" w:eastAsia="黑体" w:hAnsi="黑体" w:hint="eastAsia"/>
          <w:sz w:val="32"/>
          <w:szCs w:val="32"/>
        </w:rPr>
        <w:t>保证过渡期平稳办学</w:t>
      </w:r>
    </w:p>
    <w:p w:rsidR="007D3BC0" w:rsidRPr="00CC3F35" w:rsidRDefault="00377DA4" w:rsidP="002D120D">
      <w:pPr>
        <w:spacing w:line="560" w:lineRule="exact"/>
        <w:ind w:firstLine="660"/>
        <w:rPr>
          <w:rFonts w:ascii="楷体" w:eastAsia="楷体" w:hAnsi="楷体" w:cs="仿宋_GB2312"/>
          <w:sz w:val="32"/>
          <w:szCs w:val="32"/>
        </w:rPr>
      </w:pPr>
      <w:r w:rsidRPr="00CC3F35">
        <w:rPr>
          <w:rFonts w:ascii="楷体" w:eastAsia="楷体" w:hAnsi="楷体" w:cs="仿宋_GB2312" w:hint="eastAsia"/>
          <w:sz w:val="32"/>
          <w:szCs w:val="32"/>
        </w:rPr>
        <w:t>（一）加强班子建设</w:t>
      </w:r>
    </w:p>
    <w:p w:rsidR="00377DA4" w:rsidRPr="00CC3F35" w:rsidRDefault="00377DA4" w:rsidP="002D120D">
      <w:pPr>
        <w:spacing w:line="560" w:lineRule="exact"/>
        <w:ind w:firstLineChars="200" w:firstLine="640"/>
        <w:rPr>
          <w:rFonts w:ascii="仿宋" w:eastAsia="仿宋" w:hAnsi="仿宋"/>
          <w:sz w:val="32"/>
          <w:szCs w:val="32"/>
        </w:rPr>
      </w:pPr>
      <w:r w:rsidRPr="00CC3F35">
        <w:rPr>
          <w:rFonts w:ascii="仿宋" w:eastAsia="仿宋" w:hAnsi="仿宋" w:hint="eastAsia"/>
          <w:sz w:val="32"/>
          <w:szCs w:val="32"/>
        </w:rPr>
        <w:t>严格执行党委领导下的校长负责制</w:t>
      </w:r>
      <w:r w:rsidR="00E76315" w:rsidRPr="00CC3F35">
        <w:rPr>
          <w:rFonts w:ascii="仿宋" w:eastAsia="仿宋" w:hAnsi="仿宋" w:hint="eastAsia"/>
          <w:sz w:val="32"/>
          <w:szCs w:val="32"/>
        </w:rPr>
        <w:t>、</w:t>
      </w:r>
      <w:r w:rsidRPr="00CC3F35">
        <w:rPr>
          <w:rFonts w:ascii="仿宋" w:eastAsia="仿宋" w:hAnsi="仿宋" w:hint="eastAsia"/>
          <w:sz w:val="32"/>
          <w:szCs w:val="32"/>
        </w:rPr>
        <w:t>学院委员会党委会议事规则</w:t>
      </w:r>
      <w:r w:rsidR="00E76315" w:rsidRPr="00CC3F35">
        <w:rPr>
          <w:rFonts w:ascii="仿宋" w:eastAsia="仿宋" w:hAnsi="仿宋" w:hint="eastAsia"/>
          <w:sz w:val="32"/>
          <w:szCs w:val="32"/>
        </w:rPr>
        <w:t>和</w:t>
      </w:r>
      <w:r w:rsidRPr="00CC3F35">
        <w:rPr>
          <w:rFonts w:ascii="仿宋" w:eastAsia="仿宋" w:hAnsi="仿宋" w:hint="eastAsia"/>
          <w:sz w:val="32"/>
          <w:szCs w:val="32"/>
        </w:rPr>
        <w:t>“三重一大”决策制度等，利用校务公开、决策公示</w:t>
      </w:r>
      <w:r w:rsidR="00B02763" w:rsidRPr="00CC3F35">
        <w:rPr>
          <w:rFonts w:ascii="仿宋" w:eastAsia="仿宋" w:hAnsi="仿宋" w:hint="eastAsia"/>
          <w:sz w:val="32"/>
          <w:szCs w:val="32"/>
        </w:rPr>
        <w:t>、</w:t>
      </w:r>
      <w:r w:rsidRPr="00CC3F35">
        <w:rPr>
          <w:rFonts w:ascii="仿宋" w:eastAsia="仿宋" w:hAnsi="仿宋" w:hint="eastAsia"/>
          <w:sz w:val="32"/>
          <w:szCs w:val="32"/>
        </w:rPr>
        <w:t>院长信箱等方式进一步加强民主监督管理。</w:t>
      </w:r>
    </w:p>
    <w:p w:rsidR="00377DA4" w:rsidRPr="00CC3F35" w:rsidRDefault="00377DA4" w:rsidP="002D120D">
      <w:pPr>
        <w:spacing w:line="560" w:lineRule="exact"/>
        <w:ind w:firstLine="660"/>
        <w:rPr>
          <w:rFonts w:ascii="楷体" w:eastAsia="楷体" w:hAnsi="楷体" w:cs="仿宋_GB2312"/>
          <w:sz w:val="32"/>
          <w:szCs w:val="32"/>
        </w:rPr>
      </w:pPr>
      <w:r w:rsidRPr="00CC3F35">
        <w:rPr>
          <w:rFonts w:ascii="楷体" w:eastAsia="楷体" w:hAnsi="楷体" w:cs="仿宋_GB2312" w:hint="eastAsia"/>
          <w:sz w:val="32"/>
          <w:szCs w:val="32"/>
        </w:rPr>
        <w:t>（二）加强基层党组织建设</w:t>
      </w:r>
    </w:p>
    <w:p w:rsidR="003F186D" w:rsidRPr="0007208B" w:rsidRDefault="003F186D" w:rsidP="002D120D">
      <w:pPr>
        <w:spacing w:line="560" w:lineRule="exact"/>
        <w:ind w:firstLineChars="200" w:firstLine="640"/>
        <w:rPr>
          <w:rFonts w:ascii="方正仿宋简体" w:eastAsia="方正仿宋简体"/>
          <w:sz w:val="32"/>
          <w:szCs w:val="32"/>
        </w:rPr>
      </w:pPr>
      <w:r w:rsidRPr="00CC3F35">
        <w:rPr>
          <w:rFonts w:ascii="仿宋" w:eastAsia="仿宋" w:hAnsi="仿宋" w:hint="eastAsia"/>
          <w:sz w:val="32"/>
          <w:szCs w:val="32"/>
        </w:rPr>
        <w:t>一是</w:t>
      </w:r>
      <w:r w:rsidR="006E467B" w:rsidRPr="00CC3F35">
        <w:rPr>
          <w:rFonts w:ascii="仿宋" w:eastAsia="仿宋" w:hAnsi="仿宋" w:hint="eastAsia"/>
          <w:sz w:val="32"/>
          <w:szCs w:val="32"/>
        </w:rPr>
        <w:t>继续</w:t>
      </w:r>
      <w:r w:rsidRPr="00CC3F35">
        <w:rPr>
          <w:rFonts w:ascii="仿宋" w:eastAsia="仿宋" w:hAnsi="仿宋" w:hint="eastAsia"/>
          <w:sz w:val="32"/>
          <w:szCs w:val="32"/>
        </w:rPr>
        <w:t>开展“</w:t>
      </w:r>
      <w:proofErr w:type="gramStart"/>
      <w:r w:rsidRPr="00CC3F35">
        <w:rPr>
          <w:rFonts w:ascii="仿宋" w:eastAsia="仿宋" w:hAnsi="仿宋" w:hint="eastAsia"/>
          <w:sz w:val="32"/>
          <w:szCs w:val="32"/>
        </w:rPr>
        <w:t>一</w:t>
      </w:r>
      <w:proofErr w:type="gramEnd"/>
      <w:r w:rsidRPr="00CC3F35">
        <w:rPr>
          <w:rFonts w:ascii="仿宋" w:eastAsia="仿宋" w:hAnsi="仿宋" w:hint="eastAsia"/>
          <w:sz w:val="32"/>
          <w:szCs w:val="32"/>
        </w:rPr>
        <w:t>支部</w:t>
      </w:r>
      <w:proofErr w:type="gramStart"/>
      <w:r w:rsidRPr="00CC3F35">
        <w:rPr>
          <w:rFonts w:ascii="仿宋" w:eastAsia="仿宋" w:hAnsi="仿宋" w:hint="eastAsia"/>
          <w:sz w:val="32"/>
          <w:szCs w:val="32"/>
        </w:rPr>
        <w:t>一</w:t>
      </w:r>
      <w:proofErr w:type="gramEnd"/>
      <w:r w:rsidRPr="00CC3F35">
        <w:rPr>
          <w:rFonts w:ascii="仿宋" w:eastAsia="仿宋" w:hAnsi="仿宋" w:hint="eastAsia"/>
          <w:sz w:val="32"/>
          <w:szCs w:val="32"/>
        </w:rPr>
        <w:t>品牌”活动，形成了标识鲜明、融入结合、覆盖全面的党建阵地矩阵</w:t>
      </w:r>
      <w:r w:rsidR="00056D17" w:rsidRPr="00CC3F35">
        <w:rPr>
          <w:rFonts w:ascii="仿宋" w:eastAsia="仿宋" w:hAnsi="仿宋" w:hint="eastAsia"/>
          <w:sz w:val="32"/>
          <w:szCs w:val="32"/>
        </w:rPr>
        <w:t>，</w:t>
      </w:r>
      <w:r w:rsidR="00610537" w:rsidRPr="00CC3F35">
        <w:rPr>
          <w:rFonts w:ascii="仿宋" w:eastAsia="仿宋" w:hAnsi="仿宋" w:hint="eastAsia"/>
          <w:sz w:val="32"/>
          <w:szCs w:val="32"/>
        </w:rPr>
        <w:t>开展了</w:t>
      </w:r>
      <w:r w:rsidR="00F50C0D" w:rsidRPr="00CC3F35">
        <w:rPr>
          <w:rFonts w:ascii="仿宋" w:eastAsia="仿宋" w:hAnsi="仿宋" w:hint="eastAsia"/>
          <w:sz w:val="32"/>
          <w:szCs w:val="32"/>
        </w:rPr>
        <w:t>“参观红色教育基地 加强党性党纪教育”、庆祝新中国成立75周年党史知识竞赛活动、</w:t>
      </w:r>
      <w:r w:rsidR="00610537" w:rsidRPr="00CC3F35">
        <w:rPr>
          <w:rFonts w:ascii="仿宋" w:eastAsia="仿宋" w:hAnsi="仿宋" w:hint="eastAsia"/>
          <w:sz w:val="32"/>
          <w:szCs w:val="32"/>
        </w:rPr>
        <w:t>“我为学生办实事关爱学生见行动”、“赓续红色血脉传承雷锋精神”等形式多样的</w:t>
      </w:r>
      <w:r w:rsidRPr="00CC3F35">
        <w:rPr>
          <w:rFonts w:ascii="仿宋" w:eastAsia="仿宋" w:hAnsi="仿宋" w:hint="eastAsia"/>
          <w:sz w:val="32"/>
          <w:szCs w:val="32"/>
        </w:rPr>
        <w:t>主题教育活动</w:t>
      </w:r>
      <w:r w:rsidR="006A76BF" w:rsidRPr="00CC3F35">
        <w:rPr>
          <w:rFonts w:ascii="仿宋" w:eastAsia="仿宋" w:hAnsi="仿宋" w:hint="eastAsia"/>
          <w:sz w:val="32"/>
          <w:szCs w:val="32"/>
        </w:rPr>
        <w:t>。</w:t>
      </w:r>
      <w:r w:rsidRPr="00CC3F35">
        <w:rPr>
          <w:rFonts w:ascii="仿宋" w:eastAsia="仿宋" w:hAnsi="仿宋" w:hint="eastAsia"/>
          <w:sz w:val="32"/>
          <w:szCs w:val="32"/>
        </w:rPr>
        <w:t>二是</w:t>
      </w:r>
      <w:r w:rsidR="006C0BF9" w:rsidRPr="00CC3F35">
        <w:rPr>
          <w:rFonts w:ascii="仿宋" w:eastAsia="仿宋" w:hAnsi="仿宋" w:hint="eastAsia"/>
          <w:sz w:val="32"/>
          <w:szCs w:val="32"/>
        </w:rPr>
        <w:t>构建党员发展综合评价体系，</w:t>
      </w:r>
      <w:r w:rsidRPr="00CC3F35">
        <w:rPr>
          <w:rFonts w:ascii="仿宋" w:eastAsia="仿宋" w:hAnsi="仿宋" w:hint="eastAsia"/>
          <w:sz w:val="32"/>
          <w:szCs w:val="32"/>
        </w:rPr>
        <w:t>把好党员发展质量关。</w:t>
      </w:r>
      <w:r w:rsidR="00EB20E2" w:rsidRPr="00CC3F35">
        <w:rPr>
          <w:rFonts w:ascii="仿宋" w:eastAsia="仿宋" w:hAnsi="仿宋" w:hint="eastAsia"/>
          <w:sz w:val="32"/>
          <w:szCs w:val="32"/>
        </w:rPr>
        <w:t>三是制定《党员教育学用活动提质创优实施方案》，提升党员教育工作质效，加强学校党员队伍建设。</w:t>
      </w:r>
      <w:r w:rsidR="00EB20E2" w:rsidRPr="0007208B">
        <w:rPr>
          <w:rFonts w:ascii="方正仿宋简体" w:eastAsia="方正仿宋简体"/>
          <w:sz w:val="32"/>
          <w:szCs w:val="32"/>
        </w:rPr>
        <w:t xml:space="preserve"> </w:t>
      </w:r>
    </w:p>
    <w:p w:rsidR="003F186D" w:rsidRPr="00CC3F35" w:rsidRDefault="003F186D" w:rsidP="002D120D">
      <w:pPr>
        <w:spacing w:line="560" w:lineRule="exact"/>
        <w:ind w:firstLine="660"/>
        <w:rPr>
          <w:rFonts w:ascii="楷体" w:eastAsia="楷体" w:hAnsi="楷体" w:cs="仿宋_GB2312"/>
          <w:sz w:val="32"/>
          <w:szCs w:val="32"/>
        </w:rPr>
      </w:pPr>
      <w:r w:rsidRPr="00CC3F35">
        <w:rPr>
          <w:rFonts w:ascii="楷体" w:eastAsia="楷体" w:hAnsi="楷体" w:cs="仿宋_GB2312" w:hint="eastAsia"/>
          <w:sz w:val="32"/>
          <w:szCs w:val="32"/>
        </w:rPr>
        <w:t>（</w:t>
      </w:r>
      <w:r w:rsidR="0024315E">
        <w:rPr>
          <w:rFonts w:ascii="楷体" w:eastAsia="楷体" w:hAnsi="楷体" w:cs="仿宋_GB2312" w:hint="eastAsia"/>
          <w:sz w:val="32"/>
          <w:szCs w:val="32"/>
        </w:rPr>
        <w:t>三</w:t>
      </w:r>
      <w:r w:rsidRPr="00CC3F35">
        <w:rPr>
          <w:rFonts w:ascii="楷体" w:eastAsia="楷体" w:hAnsi="楷体" w:cs="仿宋_GB2312" w:hint="eastAsia"/>
          <w:sz w:val="32"/>
          <w:szCs w:val="32"/>
        </w:rPr>
        <w:t>）加强统战群团工作</w:t>
      </w:r>
    </w:p>
    <w:p w:rsidR="009C6606" w:rsidRPr="00CC3F35" w:rsidRDefault="005D69C5" w:rsidP="009C6606">
      <w:pPr>
        <w:ind w:firstLineChars="200" w:firstLine="640"/>
        <w:rPr>
          <w:rFonts w:ascii="仿宋" w:eastAsia="仿宋" w:hAnsi="仿宋"/>
          <w:sz w:val="32"/>
          <w:szCs w:val="32"/>
        </w:rPr>
      </w:pPr>
      <w:r w:rsidRPr="00CC3F35">
        <w:rPr>
          <w:rFonts w:ascii="仿宋" w:eastAsia="仿宋" w:hAnsi="仿宋" w:hint="eastAsia"/>
          <w:sz w:val="32"/>
          <w:szCs w:val="32"/>
        </w:rPr>
        <w:t>完善</w:t>
      </w:r>
      <w:r w:rsidR="00056D17" w:rsidRPr="00CC3F35">
        <w:rPr>
          <w:rFonts w:ascii="仿宋" w:eastAsia="仿宋" w:hAnsi="仿宋" w:hint="eastAsia"/>
          <w:sz w:val="32"/>
          <w:szCs w:val="32"/>
        </w:rPr>
        <w:t>群团</w:t>
      </w:r>
      <w:r w:rsidRPr="00CC3F35">
        <w:rPr>
          <w:rFonts w:ascii="仿宋" w:eastAsia="仿宋" w:hAnsi="仿宋" w:hint="eastAsia"/>
          <w:sz w:val="32"/>
          <w:szCs w:val="32"/>
        </w:rPr>
        <w:t>建设，积极推动第二课堂、社会实践活动</w:t>
      </w:r>
      <w:r w:rsidR="00F757A8" w:rsidRPr="00CC3F35">
        <w:rPr>
          <w:rFonts w:ascii="仿宋" w:eastAsia="仿宋" w:hAnsi="仿宋" w:hint="eastAsia"/>
          <w:sz w:val="32"/>
          <w:szCs w:val="32"/>
        </w:rPr>
        <w:t>。开展</w:t>
      </w:r>
      <w:r w:rsidR="003D229A" w:rsidRPr="00CC3F35">
        <w:rPr>
          <w:rFonts w:ascii="仿宋" w:eastAsia="仿宋" w:hAnsi="仿宋" w:hint="eastAsia"/>
          <w:sz w:val="32"/>
          <w:szCs w:val="32"/>
        </w:rPr>
        <w:t>“</w:t>
      </w:r>
      <w:r w:rsidR="00F757A8" w:rsidRPr="00CC3F35">
        <w:rPr>
          <w:rFonts w:ascii="仿宋" w:eastAsia="仿宋" w:hAnsi="仿宋" w:hint="eastAsia"/>
          <w:sz w:val="32"/>
          <w:szCs w:val="32"/>
        </w:rPr>
        <w:t>民族团结进步宣传月</w:t>
      </w:r>
      <w:r w:rsidR="003D229A" w:rsidRPr="00CC3F35">
        <w:rPr>
          <w:rFonts w:ascii="仿宋" w:eastAsia="仿宋" w:hAnsi="仿宋" w:hint="eastAsia"/>
          <w:sz w:val="32"/>
          <w:szCs w:val="32"/>
        </w:rPr>
        <w:t>”和“筑牢中华民族共同体意识教育</w:t>
      </w:r>
      <w:r w:rsidR="00D8542D" w:rsidRPr="00CC3F35">
        <w:rPr>
          <w:rFonts w:ascii="仿宋" w:eastAsia="仿宋" w:hAnsi="仿宋" w:hint="eastAsia"/>
          <w:sz w:val="32"/>
          <w:szCs w:val="32"/>
        </w:rPr>
        <w:t>·</w:t>
      </w:r>
      <w:r w:rsidR="003D229A" w:rsidRPr="00CC3F35">
        <w:rPr>
          <w:rFonts w:ascii="仿宋" w:eastAsia="仿宋" w:hAnsi="仿宋" w:hint="eastAsia"/>
          <w:sz w:val="32"/>
          <w:szCs w:val="32"/>
        </w:rPr>
        <w:t>高</w:t>
      </w:r>
      <w:r w:rsidR="003D229A" w:rsidRPr="00CC3F35">
        <w:rPr>
          <w:rFonts w:ascii="仿宋" w:eastAsia="仿宋" w:hAnsi="仿宋" w:hint="eastAsia"/>
          <w:sz w:val="32"/>
          <w:szCs w:val="32"/>
        </w:rPr>
        <w:lastRenderedPageBreak/>
        <w:t>校在行动”</w:t>
      </w:r>
      <w:r w:rsidR="00F757A8" w:rsidRPr="00CC3F35">
        <w:rPr>
          <w:rFonts w:ascii="仿宋" w:eastAsia="仿宋" w:hAnsi="仿宋" w:hint="eastAsia"/>
          <w:sz w:val="32"/>
          <w:szCs w:val="32"/>
        </w:rPr>
        <w:t>活动</w:t>
      </w:r>
      <w:r w:rsidR="003D229A" w:rsidRPr="00CC3F35">
        <w:rPr>
          <w:rFonts w:ascii="仿宋" w:eastAsia="仿宋" w:hAnsi="仿宋" w:hint="eastAsia"/>
          <w:sz w:val="32"/>
          <w:szCs w:val="32"/>
        </w:rPr>
        <w:t>。</w:t>
      </w:r>
      <w:r w:rsidR="009C6606" w:rsidRPr="00CC3F35">
        <w:rPr>
          <w:rFonts w:ascii="仿宋" w:eastAsia="仿宋" w:hAnsi="仿宋" w:hint="eastAsia"/>
          <w:sz w:val="32"/>
          <w:szCs w:val="32"/>
        </w:rPr>
        <w:t>学生社团开展“学习雷锋精神、孝老爱亲活动”和“青”心守护防患未“燃”安全主题宣讲活动。</w:t>
      </w:r>
      <w:r w:rsidR="00F757A8" w:rsidRPr="00CC3F35">
        <w:rPr>
          <w:rFonts w:ascii="仿宋" w:eastAsia="仿宋" w:hAnsi="仿宋" w:hint="eastAsia"/>
          <w:sz w:val="32"/>
          <w:szCs w:val="32"/>
        </w:rPr>
        <w:t>工会</w:t>
      </w:r>
      <w:r w:rsidR="00FA4D10" w:rsidRPr="00CC3F35">
        <w:rPr>
          <w:rFonts w:ascii="仿宋" w:eastAsia="仿宋" w:hAnsi="仿宋" w:hint="eastAsia"/>
          <w:sz w:val="32"/>
          <w:szCs w:val="32"/>
        </w:rPr>
        <w:t>开展了</w:t>
      </w:r>
      <w:r w:rsidR="009C2C6B" w:rsidRPr="00CC3F35">
        <w:rPr>
          <w:rFonts w:ascii="仿宋" w:eastAsia="仿宋" w:hAnsi="仿宋" w:hint="eastAsia"/>
          <w:sz w:val="32"/>
          <w:szCs w:val="32"/>
        </w:rPr>
        <w:t>工会十八大精神知识答题活动、全省女职工特殊权益维护宣传行动月活动，</w:t>
      </w:r>
      <w:r w:rsidR="00F757A8" w:rsidRPr="00CC3F35">
        <w:rPr>
          <w:rFonts w:ascii="仿宋" w:eastAsia="仿宋" w:hAnsi="仿宋" w:hint="eastAsia"/>
          <w:sz w:val="32"/>
          <w:szCs w:val="32"/>
        </w:rPr>
        <w:t>推动</w:t>
      </w:r>
      <w:r w:rsidR="00FA4D10" w:rsidRPr="00CC3F35">
        <w:rPr>
          <w:rFonts w:ascii="仿宋" w:eastAsia="仿宋" w:hAnsi="仿宋" w:hint="eastAsia"/>
          <w:sz w:val="32"/>
          <w:szCs w:val="32"/>
        </w:rPr>
        <w:t>“我为教职工办实事”等活动</w:t>
      </w:r>
      <w:r w:rsidR="00F757A8" w:rsidRPr="00CC3F35">
        <w:rPr>
          <w:rFonts w:ascii="仿宋" w:eastAsia="仿宋" w:hAnsi="仿宋" w:hint="eastAsia"/>
          <w:sz w:val="32"/>
          <w:szCs w:val="32"/>
        </w:rPr>
        <w:t>，提升教职工的获得感和</w:t>
      </w:r>
      <w:r w:rsidR="00615D1F" w:rsidRPr="00CC3F35">
        <w:rPr>
          <w:rFonts w:ascii="仿宋" w:eastAsia="仿宋" w:hAnsi="仿宋" w:hint="eastAsia"/>
          <w:sz w:val="32"/>
          <w:szCs w:val="32"/>
        </w:rPr>
        <w:t>幸福</w:t>
      </w:r>
      <w:r w:rsidR="00F757A8" w:rsidRPr="00CC3F35">
        <w:rPr>
          <w:rFonts w:ascii="仿宋" w:eastAsia="仿宋" w:hAnsi="仿宋" w:hint="eastAsia"/>
          <w:sz w:val="32"/>
          <w:szCs w:val="32"/>
        </w:rPr>
        <w:t>感。</w:t>
      </w:r>
    </w:p>
    <w:p w:rsidR="00337634" w:rsidRPr="00CC3F35" w:rsidRDefault="007D3BC0" w:rsidP="002D120D">
      <w:pPr>
        <w:spacing w:line="560" w:lineRule="exact"/>
        <w:ind w:firstLineChars="200" w:firstLine="640"/>
        <w:rPr>
          <w:rFonts w:ascii="黑体" w:eastAsia="黑体" w:hAnsi="黑体"/>
          <w:sz w:val="32"/>
          <w:szCs w:val="32"/>
        </w:rPr>
      </w:pPr>
      <w:r w:rsidRPr="00CC3F35">
        <w:rPr>
          <w:rFonts w:ascii="黑体" w:eastAsia="黑体" w:hAnsi="黑体" w:hint="eastAsia"/>
          <w:sz w:val="32"/>
          <w:szCs w:val="32"/>
        </w:rPr>
        <w:t>三</w:t>
      </w:r>
      <w:r w:rsidR="00A22D5C" w:rsidRPr="00CC3F35">
        <w:rPr>
          <w:rFonts w:ascii="黑体" w:eastAsia="黑体" w:hAnsi="黑体" w:hint="eastAsia"/>
          <w:sz w:val="32"/>
          <w:szCs w:val="32"/>
        </w:rPr>
        <w:t>、聚焦思想政治教育，</w:t>
      </w:r>
      <w:r w:rsidR="003F186D" w:rsidRPr="00CC3F35">
        <w:rPr>
          <w:rFonts w:ascii="黑体" w:eastAsia="黑体" w:hAnsi="黑体" w:hint="eastAsia"/>
          <w:sz w:val="32"/>
          <w:szCs w:val="32"/>
        </w:rPr>
        <w:t>提升育人实效</w:t>
      </w:r>
    </w:p>
    <w:p w:rsidR="007D3BC0" w:rsidRPr="00CC3F35" w:rsidRDefault="007D3BC0" w:rsidP="002D120D">
      <w:pPr>
        <w:spacing w:line="560" w:lineRule="exact"/>
        <w:ind w:firstLineChars="200" w:firstLine="640"/>
        <w:rPr>
          <w:rFonts w:ascii="楷体" w:eastAsia="楷体" w:hAnsi="楷体" w:cs="仿宋_GB2312"/>
          <w:sz w:val="32"/>
          <w:szCs w:val="32"/>
        </w:rPr>
      </w:pPr>
      <w:r w:rsidRPr="00CC3F35">
        <w:rPr>
          <w:rFonts w:ascii="楷体" w:eastAsia="楷体" w:hAnsi="楷体" w:cs="仿宋_GB2312" w:hint="eastAsia"/>
          <w:sz w:val="32"/>
          <w:szCs w:val="32"/>
        </w:rPr>
        <w:t>（一）完善</w:t>
      </w:r>
      <w:proofErr w:type="gramStart"/>
      <w:r w:rsidRPr="00CC3F35">
        <w:rPr>
          <w:rFonts w:ascii="楷体" w:eastAsia="楷体" w:hAnsi="楷体" w:cs="仿宋_GB2312" w:hint="eastAsia"/>
          <w:sz w:val="32"/>
          <w:szCs w:val="32"/>
        </w:rPr>
        <w:t>大思政育人</w:t>
      </w:r>
      <w:proofErr w:type="gramEnd"/>
      <w:r w:rsidRPr="00CC3F35">
        <w:rPr>
          <w:rFonts w:ascii="楷体" w:eastAsia="楷体" w:hAnsi="楷体" w:cs="仿宋_GB2312" w:hint="eastAsia"/>
          <w:sz w:val="32"/>
          <w:szCs w:val="32"/>
        </w:rPr>
        <w:t>格局</w:t>
      </w:r>
    </w:p>
    <w:p w:rsidR="00337634" w:rsidRPr="00CC3F35" w:rsidRDefault="00337634" w:rsidP="002D120D">
      <w:pPr>
        <w:spacing w:line="560" w:lineRule="exact"/>
        <w:ind w:firstLineChars="200" w:firstLine="640"/>
        <w:rPr>
          <w:rFonts w:ascii="仿宋" w:eastAsia="仿宋" w:hAnsi="仿宋"/>
          <w:sz w:val="32"/>
          <w:szCs w:val="32"/>
        </w:rPr>
      </w:pPr>
      <w:r w:rsidRPr="00CC3F35">
        <w:rPr>
          <w:rFonts w:ascii="仿宋" w:eastAsia="仿宋" w:hAnsi="仿宋" w:hint="eastAsia"/>
          <w:sz w:val="32"/>
          <w:szCs w:val="32"/>
        </w:rPr>
        <w:t>围绕立德树人根本任务，</w:t>
      </w:r>
      <w:r w:rsidR="007F5FE5" w:rsidRPr="00CC3F35">
        <w:rPr>
          <w:rFonts w:ascii="仿宋" w:eastAsia="仿宋" w:hAnsi="仿宋" w:hint="eastAsia"/>
          <w:sz w:val="32"/>
          <w:szCs w:val="32"/>
        </w:rPr>
        <w:t>构建</w:t>
      </w:r>
      <w:r w:rsidRPr="00CC3F35">
        <w:rPr>
          <w:rFonts w:ascii="仿宋" w:eastAsia="仿宋" w:hAnsi="仿宋" w:hint="eastAsia"/>
          <w:sz w:val="32"/>
          <w:szCs w:val="32"/>
        </w:rPr>
        <w:t>“三全育人”工作模式，</w:t>
      </w:r>
      <w:r w:rsidR="003607AB" w:rsidRPr="00CC3F35">
        <w:rPr>
          <w:rFonts w:ascii="仿宋" w:eastAsia="仿宋" w:hAnsi="仿宋" w:hint="eastAsia"/>
          <w:sz w:val="32"/>
          <w:szCs w:val="32"/>
        </w:rPr>
        <w:t>促进</w:t>
      </w:r>
      <w:r w:rsidR="00FA4D10" w:rsidRPr="00CC3F35">
        <w:rPr>
          <w:rFonts w:ascii="仿宋" w:eastAsia="仿宋" w:hAnsi="仿宋" w:hint="eastAsia"/>
          <w:sz w:val="32"/>
          <w:szCs w:val="32"/>
        </w:rPr>
        <w:t>课堂教学与实践教学相融合，业务与党建相融合</w:t>
      </w:r>
      <w:r w:rsidRPr="00CC3F35">
        <w:rPr>
          <w:rFonts w:ascii="仿宋" w:eastAsia="仿宋" w:hAnsi="仿宋" w:hint="eastAsia"/>
          <w:sz w:val="32"/>
          <w:szCs w:val="32"/>
        </w:rPr>
        <w:t>。</w:t>
      </w:r>
      <w:r w:rsidR="008D43C4" w:rsidRPr="00CC3F35">
        <w:rPr>
          <w:rFonts w:ascii="仿宋" w:eastAsia="仿宋" w:hAnsi="仿宋" w:hint="eastAsia"/>
          <w:sz w:val="32"/>
          <w:szCs w:val="32"/>
        </w:rPr>
        <w:t>积极推进</w:t>
      </w:r>
      <w:r w:rsidRPr="00CC3F35">
        <w:rPr>
          <w:rFonts w:ascii="仿宋" w:eastAsia="仿宋" w:hAnsi="仿宋" w:hint="eastAsia"/>
          <w:sz w:val="32"/>
          <w:szCs w:val="32"/>
        </w:rPr>
        <w:t>“一站式”学生社区</w:t>
      </w:r>
      <w:r w:rsidR="008D43C4" w:rsidRPr="00CC3F35">
        <w:rPr>
          <w:rFonts w:ascii="仿宋" w:eastAsia="仿宋" w:hAnsi="仿宋" w:hint="eastAsia"/>
          <w:sz w:val="32"/>
          <w:szCs w:val="32"/>
        </w:rPr>
        <w:t>建设</w:t>
      </w:r>
      <w:r w:rsidRPr="00CC3F35">
        <w:rPr>
          <w:rFonts w:ascii="仿宋" w:eastAsia="仿宋" w:hAnsi="仿宋" w:hint="eastAsia"/>
          <w:sz w:val="32"/>
          <w:szCs w:val="32"/>
        </w:rPr>
        <w:t>，组建协同育人队伍。</w:t>
      </w:r>
      <w:r w:rsidR="00B853D3" w:rsidRPr="00CC3F35">
        <w:rPr>
          <w:rFonts w:ascii="仿宋" w:eastAsia="仿宋" w:hAnsi="仿宋" w:hint="eastAsia"/>
          <w:sz w:val="32"/>
          <w:szCs w:val="32"/>
        </w:rPr>
        <w:t>依托学生社区开展党团学活动36次、自管服务30次、就业指导300余人次、专场招聘2场、社团活动10次、志愿公益活动2次，</w:t>
      </w:r>
      <w:proofErr w:type="gramStart"/>
      <w:r w:rsidRPr="00CC3F35">
        <w:rPr>
          <w:rFonts w:ascii="仿宋" w:eastAsia="仿宋" w:hAnsi="仿宋" w:hint="eastAsia"/>
          <w:sz w:val="32"/>
          <w:szCs w:val="32"/>
        </w:rPr>
        <w:t>达到思政育人</w:t>
      </w:r>
      <w:proofErr w:type="gramEnd"/>
      <w:r w:rsidRPr="00CC3F35">
        <w:rPr>
          <w:rFonts w:ascii="仿宋" w:eastAsia="仿宋" w:hAnsi="仿宋" w:hint="eastAsia"/>
          <w:sz w:val="32"/>
          <w:szCs w:val="32"/>
        </w:rPr>
        <w:t>有力度、学生发展有高度。</w:t>
      </w:r>
    </w:p>
    <w:p w:rsidR="00337634" w:rsidRPr="00CC3F35" w:rsidRDefault="007D3BC0" w:rsidP="00CC3F35">
      <w:pPr>
        <w:spacing w:line="560" w:lineRule="exact"/>
        <w:ind w:firstLineChars="200" w:firstLine="640"/>
        <w:rPr>
          <w:rFonts w:ascii="楷体" w:eastAsia="楷体" w:hAnsi="楷体" w:cs="仿宋_GB2312"/>
          <w:sz w:val="32"/>
          <w:szCs w:val="32"/>
        </w:rPr>
      </w:pPr>
      <w:r w:rsidRPr="00CC3F35">
        <w:rPr>
          <w:rFonts w:ascii="楷体" w:eastAsia="楷体" w:hAnsi="楷体" w:cs="仿宋_GB2312" w:hint="eastAsia"/>
          <w:sz w:val="32"/>
          <w:szCs w:val="32"/>
        </w:rPr>
        <w:t>（二）</w:t>
      </w:r>
      <w:r w:rsidR="000C4D26" w:rsidRPr="00CC3F35">
        <w:rPr>
          <w:rFonts w:ascii="楷体" w:eastAsia="楷体" w:hAnsi="楷体" w:cs="仿宋_GB2312" w:hint="eastAsia"/>
          <w:sz w:val="32"/>
          <w:szCs w:val="32"/>
        </w:rPr>
        <w:t>加强实践育人</w:t>
      </w:r>
    </w:p>
    <w:p w:rsidR="00CE14F6" w:rsidRPr="00CC3F35" w:rsidRDefault="007C4933" w:rsidP="002D120D">
      <w:pPr>
        <w:spacing w:line="560" w:lineRule="exact"/>
        <w:ind w:firstLineChars="200" w:firstLine="640"/>
        <w:rPr>
          <w:rFonts w:ascii="仿宋" w:eastAsia="仿宋" w:hAnsi="仿宋"/>
          <w:sz w:val="32"/>
          <w:szCs w:val="32"/>
        </w:rPr>
      </w:pPr>
      <w:r w:rsidRPr="00CC3F35">
        <w:rPr>
          <w:rFonts w:ascii="仿宋" w:eastAsia="仿宋" w:hAnsi="仿宋" w:hint="eastAsia"/>
          <w:sz w:val="32"/>
          <w:szCs w:val="32"/>
        </w:rPr>
        <w:t>学院</w:t>
      </w:r>
      <w:r w:rsidR="000C4D26" w:rsidRPr="00CC3F35">
        <w:rPr>
          <w:rFonts w:ascii="仿宋" w:eastAsia="仿宋" w:hAnsi="仿宋" w:hint="eastAsia"/>
          <w:sz w:val="32"/>
          <w:szCs w:val="32"/>
        </w:rPr>
        <w:t>开展</w:t>
      </w:r>
      <w:r w:rsidR="001A68AA" w:rsidRPr="00CC3F35">
        <w:rPr>
          <w:rFonts w:ascii="仿宋" w:eastAsia="仿宋" w:hAnsi="仿宋" w:hint="eastAsia"/>
          <w:sz w:val="32"/>
          <w:szCs w:val="32"/>
        </w:rPr>
        <w:t>爱国主义、</w:t>
      </w:r>
      <w:r w:rsidR="000C4D26" w:rsidRPr="00CC3F35">
        <w:rPr>
          <w:rFonts w:ascii="仿宋" w:eastAsia="仿宋" w:hAnsi="仿宋" w:hint="eastAsia"/>
          <w:sz w:val="32"/>
          <w:szCs w:val="32"/>
        </w:rPr>
        <w:t>国家安全等</w:t>
      </w:r>
      <w:r w:rsidR="002020D6" w:rsidRPr="00CC3F35">
        <w:rPr>
          <w:rFonts w:ascii="仿宋" w:eastAsia="仿宋" w:hAnsi="仿宋" w:hint="eastAsia"/>
          <w:sz w:val="32"/>
          <w:szCs w:val="32"/>
        </w:rPr>
        <w:t>教育，</w:t>
      </w:r>
      <w:r w:rsidR="00064C1A" w:rsidRPr="00CC3F35">
        <w:rPr>
          <w:rFonts w:ascii="仿宋" w:eastAsia="仿宋" w:hAnsi="仿宋" w:hint="eastAsia"/>
          <w:sz w:val="32"/>
          <w:szCs w:val="32"/>
        </w:rPr>
        <w:t>开展了学习研讨、主题班会、“铸牢中华民族共同体意识”系列活动、“中国共产党人精神谱系”宣讲等活动。</w:t>
      </w:r>
      <w:r w:rsidR="000C4D26" w:rsidRPr="00CC3F35">
        <w:rPr>
          <w:rFonts w:ascii="仿宋" w:eastAsia="仿宋" w:hAnsi="仿宋" w:hint="eastAsia"/>
          <w:sz w:val="32"/>
          <w:szCs w:val="32"/>
        </w:rPr>
        <w:t>坚持党建带团建，</w:t>
      </w:r>
      <w:r w:rsidR="00064C1A" w:rsidRPr="00CC3F35">
        <w:rPr>
          <w:rFonts w:ascii="仿宋" w:eastAsia="仿宋" w:hAnsi="仿宋" w:hint="eastAsia"/>
          <w:sz w:val="32"/>
          <w:szCs w:val="32"/>
        </w:rPr>
        <w:t>开展江宁区青少年党史国史主题教育馆</w:t>
      </w:r>
      <w:proofErr w:type="gramStart"/>
      <w:r w:rsidR="00064C1A" w:rsidRPr="00CC3F35">
        <w:rPr>
          <w:rFonts w:ascii="仿宋" w:eastAsia="仿宋" w:hAnsi="仿宋" w:hint="eastAsia"/>
          <w:sz w:val="32"/>
          <w:szCs w:val="32"/>
        </w:rPr>
        <w:t>研</w:t>
      </w:r>
      <w:proofErr w:type="gramEnd"/>
      <w:r w:rsidR="00064C1A" w:rsidRPr="00CC3F35">
        <w:rPr>
          <w:rFonts w:ascii="仿宋" w:eastAsia="仿宋" w:hAnsi="仿宋" w:hint="eastAsia"/>
          <w:sz w:val="32"/>
          <w:szCs w:val="32"/>
        </w:rPr>
        <w:t>学等主题实践活动。</w:t>
      </w:r>
      <w:r w:rsidR="0010288A" w:rsidRPr="00CC3F35">
        <w:rPr>
          <w:rFonts w:ascii="仿宋" w:eastAsia="仿宋" w:hAnsi="仿宋" w:hint="eastAsia"/>
          <w:sz w:val="32"/>
          <w:szCs w:val="32"/>
        </w:rPr>
        <w:t>结合</w:t>
      </w:r>
      <w:r w:rsidR="000C4D26" w:rsidRPr="00CC3F35">
        <w:rPr>
          <w:rFonts w:ascii="仿宋" w:eastAsia="仿宋" w:hAnsi="仿宋" w:hint="eastAsia"/>
          <w:sz w:val="32"/>
          <w:szCs w:val="32"/>
        </w:rPr>
        <w:t>重大纪念日开展思想政治教育活动，建立了雨花台烈士陵园、盐城市新四军纪念馆</w:t>
      </w:r>
      <w:r w:rsidR="00975AE2" w:rsidRPr="00CC3F35">
        <w:rPr>
          <w:rFonts w:ascii="仿宋" w:eastAsia="仿宋" w:hAnsi="仿宋" w:hint="eastAsia"/>
          <w:sz w:val="32"/>
          <w:szCs w:val="32"/>
        </w:rPr>
        <w:t>等校外实践教育基地，将校园“小课堂”拓展到社会“大课堂”。</w:t>
      </w:r>
      <w:r w:rsidR="000C4D26" w:rsidRPr="00CC3F35">
        <w:rPr>
          <w:rFonts w:ascii="仿宋" w:eastAsia="仿宋" w:hAnsi="仿宋" w:hint="eastAsia"/>
          <w:sz w:val="32"/>
          <w:szCs w:val="32"/>
        </w:rPr>
        <w:t>开展学生暑期“三下乡”</w:t>
      </w:r>
      <w:r w:rsidR="00975AE2" w:rsidRPr="00CC3F35">
        <w:rPr>
          <w:rFonts w:ascii="仿宋" w:eastAsia="仿宋" w:hAnsi="仿宋" w:hint="eastAsia"/>
          <w:sz w:val="32"/>
          <w:szCs w:val="32"/>
        </w:rPr>
        <w:t>、</w:t>
      </w:r>
      <w:r w:rsidR="00064C1A" w:rsidRPr="00CC3F35">
        <w:rPr>
          <w:rFonts w:ascii="仿宋" w:eastAsia="仿宋" w:hAnsi="仿宋" w:hint="eastAsia"/>
          <w:sz w:val="32"/>
          <w:szCs w:val="32"/>
        </w:rPr>
        <w:t>寒假“返家乡”</w:t>
      </w:r>
      <w:r w:rsidR="000C4D26" w:rsidRPr="00CC3F35">
        <w:rPr>
          <w:rFonts w:ascii="仿宋" w:eastAsia="仿宋" w:hAnsi="仿宋" w:hint="eastAsia"/>
          <w:sz w:val="32"/>
          <w:szCs w:val="32"/>
        </w:rPr>
        <w:t>等</w:t>
      </w:r>
      <w:r w:rsidR="00975AE2" w:rsidRPr="00CC3F35">
        <w:rPr>
          <w:rFonts w:ascii="仿宋" w:eastAsia="仿宋" w:hAnsi="仿宋" w:hint="eastAsia"/>
          <w:sz w:val="32"/>
          <w:szCs w:val="32"/>
        </w:rPr>
        <w:t>社会实践和</w:t>
      </w:r>
      <w:r w:rsidR="000C4D26" w:rsidRPr="00CC3F35">
        <w:rPr>
          <w:rFonts w:ascii="仿宋" w:eastAsia="仿宋" w:hAnsi="仿宋" w:hint="eastAsia"/>
          <w:sz w:val="32"/>
          <w:szCs w:val="32"/>
        </w:rPr>
        <w:t>志愿服务活动。</w:t>
      </w:r>
    </w:p>
    <w:p w:rsidR="00E73F9C" w:rsidRPr="00CC3F35" w:rsidRDefault="00E73F9C" w:rsidP="002D120D">
      <w:pPr>
        <w:spacing w:line="560" w:lineRule="exact"/>
        <w:ind w:firstLineChars="200" w:firstLine="640"/>
        <w:rPr>
          <w:rFonts w:ascii="黑体" w:eastAsia="黑体" w:hAnsi="黑体"/>
          <w:sz w:val="32"/>
          <w:szCs w:val="32"/>
        </w:rPr>
      </w:pPr>
      <w:r w:rsidRPr="00CC3F35">
        <w:rPr>
          <w:rFonts w:ascii="黑体" w:eastAsia="黑体" w:hAnsi="黑体" w:hint="eastAsia"/>
          <w:sz w:val="32"/>
          <w:szCs w:val="32"/>
        </w:rPr>
        <w:t>四、</w:t>
      </w:r>
      <w:r w:rsidR="0077755D" w:rsidRPr="00CC3F35">
        <w:rPr>
          <w:rFonts w:ascii="黑体" w:eastAsia="黑体" w:hAnsi="黑体" w:hint="eastAsia"/>
          <w:sz w:val="32"/>
          <w:szCs w:val="32"/>
        </w:rPr>
        <w:t>存在问题</w:t>
      </w:r>
      <w:r w:rsidR="00D72B17">
        <w:rPr>
          <w:rFonts w:ascii="黑体" w:eastAsia="黑体" w:hAnsi="黑体" w:hint="eastAsia"/>
          <w:sz w:val="32"/>
          <w:szCs w:val="32"/>
        </w:rPr>
        <w:t>与不足</w:t>
      </w:r>
    </w:p>
    <w:p w:rsidR="00D72B17" w:rsidRPr="00D72B17" w:rsidRDefault="00D72B17" w:rsidP="00D72B17">
      <w:pPr>
        <w:ind w:firstLineChars="200" w:firstLine="640"/>
        <w:rPr>
          <w:rFonts w:ascii="仿宋" w:eastAsia="仿宋" w:hAnsi="仿宋"/>
          <w:sz w:val="32"/>
          <w:szCs w:val="32"/>
        </w:rPr>
      </w:pPr>
      <w:r w:rsidRPr="00D72B17">
        <w:rPr>
          <w:rFonts w:ascii="仿宋" w:eastAsia="仿宋" w:hAnsi="仿宋" w:hint="eastAsia"/>
          <w:sz w:val="32"/>
          <w:szCs w:val="32"/>
        </w:rPr>
        <w:lastRenderedPageBreak/>
        <w:t>政治理论学习还不够</w:t>
      </w:r>
      <w:r>
        <w:rPr>
          <w:rFonts w:ascii="仿宋" w:eastAsia="仿宋" w:hAnsi="仿宋" w:hint="eastAsia"/>
          <w:sz w:val="32"/>
          <w:szCs w:val="32"/>
        </w:rPr>
        <w:t>，</w:t>
      </w:r>
      <w:r w:rsidRPr="00D72B17">
        <w:rPr>
          <w:rFonts w:ascii="仿宋" w:eastAsia="仿宋" w:hAnsi="仿宋" w:hint="eastAsia"/>
          <w:sz w:val="32"/>
          <w:szCs w:val="32"/>
        </w:rPr>
        <w:t>工作创新性不足</w:t>
      </w:r>
      <w:r>
        <w:rPr>
          <w:rFonts w:ascii="仿宋" w:eastAsia="仿宋" w:hAnsi="仿宋" w:hint="eastAsia"/>
          <w:sz w:val="32"/>
          <w:szCs w:val="32"/>
        </w:rPr>
        <w:t>，</w:t>
      </w:r>
      <w:r w:rsidRPr="00D72B17">
        <w:rPr>
          <w:rFonts w:ascii="仿宋" w:eastAsia="仿宋" w:hAnsi="仿宋" w:hint="eastAsia"/>
          <w:sz w:val="32"/>
          <w:szCs w:val="32"/>
        </w:rPr>
        <w:t>培养队伍，压担子、交任务能力有待加强，</w:t>
      </w:r>
      <w:r>
        <w:rPr>
          <w:rFonts w:ascii="仿宋" w:eastAsia="仿宋" w:hAnsi="仿宋" w:hint="eastAsia"/>
          <w:sz w:val="32"/>
          <w:szCs w:val="32"/>
        </w:rPr>
        <w:t>在</w:t>
      </w:r>
      <w:r w:rsidRPr="00D72B17">
        <w:rPr>
          <w:rFonts w:ascii="仿宋" w:eastAsia="仿宋" w:hAnsi="仿宋" w:hint="eastAsia"/>
          <w:sz w:val="32"/>
          <w:szCs w:val="32"/>
        </w:rPr>
        <w:t>党建工作水平</w:t>
      </w:r>
      <w:r>
        <w:rPr>
          <w:rFonts w:ascii="仿宋" w:eastAsia="仿宋" w:hAnsi="仿宋" w:hint="eastAsia"/>
          <w:sz w:val="32"/>
          <w:szCs w:val="32"/>
        </w:rPr>
        <w:t>上有待提升</w:t>
      </w:r>
      <w:r w:rsidRPr="00D72B17">
        <w:rPr>
          <w:rFonts w:ascii="仿宋" w:eastAsia="仿宋" w:hAnsi="仿宋" w:hint="eastAsia"/>
          <w:sz w:val="32"/>
          <w:szCs w:val="32"/>
        </w:rPr>
        <w:t>，</w:t>
      </w:r>
      <w:r>
        <w:rPr>
          <w:rFonts w:ascii="仿宋" w:eastAsia="仿宋" w:hAnsi="仿宋" w:hint="eastAsia"/>
          <w:sz w:val="32"/>
          <w:szCs w:val="32"/>
        </w:rPr>
        <w:t>努力</w:t>
      </w:r>
      <w:r w:rsidRPr="00D72B17">
        <w:rPr>
          <w:rFonts w:ascii="仿宋" w:eastAsia="仿宋" w:hAnsi="仿宋" w:hint="eastAsia"/>
          <w:sz w:val="32"/>
          <w:szCs w:val="32"/>
        </w:rPr>
        <w:t>把完善制度、规范流程等要求融入每一项工作、每一个环节，推动工作规范化、服务精细化。</w:t>
      </w:r>
      <w:r>
        <w:rPr>
          <w:rFonts w:ascii="仿宋" w:eastAsia="仿宋" w:hAnsi="仿宋" w:hint="eastAsia"/>
          <w:sz w:val="32"/>
          <w:szCs w:val="32"/>
        </w:rPr>
        <w:t>师生的</w:t>
      </w:r>
      <w:r w:rsidRPr="00D72B17">
        <w:rPr>
          <w:rFonts w:ascii="仿宋" w:eastAsia="仿宋" w:hAnsi="仿宋" w:hint="eastAsia"/>
          <w:sz w:val="32"/>
          <w:szCs w:val="32"/>
        </w:rPr>
        <w:t>服务保障</w:t>
      </w:r>
      <w:r>
        <w:rPr>
          <w:rFonts w:ascii="仿宋" w:eastAsia="仿宋" w:hAnsi="仿宋" w:hint="eastAsia"/>
          <w:sz w:val="32"/>
          <w:szCs w:val="32"/>
        </w:rPr>
        <w:t>上做的不够，深入一线不足，在“想师生之所想、听师生之所难、急师生之所急”的工作上需要</w:t>
      </w:r>
      <w:r w:rsidR="00B44C5A">
        <w:rPr>
          <w:rFonts w:ascii="仿宋" w:eastAsia="仿宋" w:hAnsi="仿宋" w:hint="eastAsia"/>
          <w:sz w:val="32"/>
          <w:szCs w:val="32"/>
        </w:rPr>
        <w:t>再下功夫，在过渡期办学过程中</w:t>
      </w:r>
      <w:r w:rsidRPr="00D72B17">
        <w:rPr>
          <w:rFonts w:ascii="仿宋" w:eastAsia="仿宋" w:hAnsi="仿宋" w:hint="eastAsia"/>
          <w:sz w:val="32"/>
          <w:szCs w:val="32"/>
        </w:rPr>
        <w:t>提出</w:t>
      </w:r>
      <w:r w:rsidR="00B44C5A">
        <w:rPr>
          <w:rFonts w:ascii="仿宋" w:eastAsia="仿宋" w:hAnsi="仿宋" w:hint="eastAsia"/>
          <w:sz w:val="32"/>
          <w:szCs w:val="32"/>
        </w:rPr>
        <w:t>更多</w:t>
      </w:r>
      <w:r w:rsidRPr="00D72B17">
        <w:rPr>
          <w:rFonts w:ascii="仿宋" w:eastAsia="仿宋" w:hAnsi="仿宋" w:hint="eastAsia"/>
          <w:sz w:val="32"/>
          <w:szCs w:val="32"/>
        </w:rPr>
        <w:t>合理化方案和建议</w:t>
      </w:r>
      <w:r w:rsidR="00B44C5A">
        <w:rPr>
          <w:rFonts w:ascii="仿宋" w:eastAsia="仿宋" w:hAnsi="仿宋" w:hint="eastAsia"/>
          <w:sz w:val="32"/>
          <w:szCs w:val="32"/>
        </w:rPr>
        <w:t>，保障师生权益</w:t>
      </w:r>
      <w:r w:rsidRPr="00D72B17">
        <w:rPr>
          <w:rFonts w:ascii="仿宋" w:eastAsia="仿宋" w:hAnsi="仿宋" w:hint="eastAsia"/>
          <w:sz w:val="32"/>
          <w:szCs w:val="32"/>
        </w:rPr>
        <w:t xml:space="preserve">。 </w:t>
      </w:r>
    </w:p>
    <w:p w:rsidR="001C4799" w:rsidRPr="00ED643E" w:rsidRDefault="00E67CAB" w:rsidP="006C1A8F">
      <w:pPr>
        <w:ind w:firstLineChars="200" w:firstLine="640"/>
        <w:rPr>
          <w:rFonts w:ascii="仿宋" w:eastAsia="仿宋" w:hAnsi="仿宋"/>
          <w:sz w:val="32"/>
          <w:szCs w:val="32"/>
        </w:rPr>
      </w:pPr>
      <w:r w:rsidRPr="00ED643E">
        <w:rPr>
          <w:rFonts w:ascii="仿宋" w:eastAsia="仿宋" w:hAnsi="仿宋" w:hint="eastAsia"/>
          <w:sz w:val="32"/>
          <w:szCs w:val="32"/>
        </w:rPr>
        <w:t>202</w:t>
      </w:r>
      <w:r w:rsidR="00202C0A" w:rsidRPr="00ED643E">
        <w:rPr>
          <w:rFonts w:ascii="仿宋" w:eastAsia="仿宋" w:hAnsi="仿宋" w:hint="eastAsia"/>
          <w:sz w:val="32"/>
          <w:szCs w:val="32"/>
        </w:rPr>
        <w:t>5</w:t>
      </w:r>
      <w:r w:rsidRPr="00ED643E">
        <w:rPr>
          <w:rFonts w:ascii="仿宋" w:eastAsia="仿宋" w:hAnsi="仿宋" w:hint="eastAsia"/>
          <w:sz w:val="32"/>
          <w:szCs w:val="32"/>
        </w:rPr>
        <w:t>年</w:t>
      </w:r>
      <w:r w:rsidR="001C4799" w:rsidRPr="00ED643E">
        <w:rPr>
          <w:rFonts w:ascii="仿宋" w:eastAsia="仿宋" w:hAnsi="仿宋" w:hint="eastAsia"/>
          <w:sz w:val="32"/>
          <w:szCs w:val="32"/>
        </w:rPr>
        <w:t>，</w:t>
      </w:r>
      <w:r w:rsidR="00ED643E">
        <w:rPr>
          <w:rFonts w:ascii="仿宋" w:eastAsia="仿宋" w:hAnsi="仿宋" w:hint="eastAsia"/>
          <w:sz w:val="32"/>
          <w:szCs w:val="32"/>
        </w:rPr>
        <w:t>本人</w:t>
      </w:r>
      <w:r w:rsidR="003E3B5F">
        <w:rPr>
          <w:rFonts w:ascii="仿宋" w:eastAsia="仿宋" w:hAnsi="仿宋" w:hint="eastAsia"/>
          <w:sz w:val="32"/>
          <w:szCs w:val="32"/>
        </w:rPr>
        <w:t>将</w:t>
      </w:r>
      <w:r w:rsidR="001C4799" w:rsidRPr="00ED643E">
        <w:rPr>
          <w:rFonts w:ascii="仿宋" w:eastAsia="仿宋" w:hAnsi="仿宋" w:hint="eastAsia"/>
          <w:sz w:val="32"/>
          <w:szCs w:val="32"/>
        </w:rPr>
        <w:t>以习近平新时代中国特色社会主义思想为指导，</w:t>
      </w:r>
      <w:r w:rsidR="009170A4" w:rsidRPr="00ED643E">
        <w:rPr>
          <w:rFonts w:ascii="仿宋" w:eastAsia="仿宋" w:hAnsi="仿宋" w:hint="eastAsia"/>
          <w:sz w:val="32"/>
          <w:szCs w:val="32"/>
        </w:rPr>
        <w:t>加强党对学校的全面领导，坚持和完善高校党委领导下的校长负责制，</w:t>
      </w:r>
      <w:r w:rsidR="001C4799" w:rsidRPr="00ED643E">
        <w:rPr>
          <w:rFonts w:ascii="仿宋" w:eastAsia="仿宋" w:hAnsi="仿宋" w:hint="eastAsia"/>
          <w:sz w:val="32"/>
          <w:szCs w:val="32"/>
        </w:rPr>
        <w:t>持续深化主题教育的学习</w:t>
      </w:r>
      <w:proofErr w:type="gramStart"/>
      <w:r w:rsidR="001C4799" w:rsidRPr="00ED643E">
        <w:rPr>
          <w:rFonts w:ascii="仿宋" w:eastAsia="仿宋" w:hAnsi="仿宋" w:hint="eastAsia"/>
          <w:sz w:val="32"/>
          <w:szCs w:val="32"/>
        </w:rPr>
        <w:t>践行</w:t>
      </w:r>
      <w:proofErr w:type="gramEnd"/>
      <w:r w:rsidR="001C4799" w:rsidRPr="00ED643E">
        <w:rPr>
          <w:rFonts w:ascii="仿宋" w:eastAsia="仿宋" w:hAnsi="仿宋" w:hint="eastAsia"/>
          <w:sz w:val="32"/>
          <w:szCs w:val="32"/>
        </w:rPr>
        <w:t>，</w:t>
      </w:r>
      <w:r w:rsidR="007D050C" w:rsidRPr="00ED643E">
        <w:rPr>
          <w:rFonts w:ascii="仿宋" w:eastAsia="仿宋" w:hAnsi="仿宋" w:hint="eastAsia"/>
          <w:sz w:val="32"/>
          <w:szCs w:val="32"/>
        </w:rPr>
        <w:t>落实好“三会一课”、谈心谈话、民主生活会和民主评议党员等制度，坚持</w:t>
      </w:r>
      <w:r w:rsidR="001C4799" w:rsidRPr="00ED643E">
        <w:rPr>
          <w:rFonts w:ascii="仿宋" w:eastAsia="仿宋" w:hAnsi="仿宋" w:hint="eastAsia"/>
          <w:sz w:val="32"/>
          <w:szCs w:val="32"/>
        </w:rPr>
        <w:t>以中心组学习带动全体党员、师生加强理论学习，</w:t>
      </w:r>
      <w:r w:rsidR="007D050C" w:rsidRPr="00ED643E">
        <w:rPr>
          <w:rFonts w:ascii="仿宋" w:eastAsia="仿宋" w:hAnsi="仿宋"/>
          <w:sz w:val="32"/>
          <w:szCs w:val="32"/>
        </w:rPr>
        <w:t>提升学习质效</w:t>
      </w:r>
      <w:r w:rsidR="003659DC" w:rsidRPr="00ED643E">
        <w:rPr>
          <w:rFonts w:ascii="仿宋" w:eastAsia="仿宋" w:hAnsi="仿宋" w:hint="eastAsia"/>
          <w:sz w:val="32"/>
          <w:szCs w:val="32"/>
        </w:rPr>
        <w:t>。</w:t>
      </w:r>
      <w:r w:rsidR="006C1A8F" w:rsidRPr="00ED643E">
        <w:rPr>
          <w:rFonts w:ascii="仿宋" w:eastAsia="仿宋" w:hAnsi="仿宋" w:hint="eastAsia"/>
          <w:sz w:val="32"/>
          <w:szCs w:val="32"/>
        </w:rPr>
        <w:t>落实“时代新人铸魂工程”实施方案，持续</w:t>
      </w:r>
      <w:proofErr w:type="gramStart"/>
      <w:r w:rsidR="006C1A8F" w:rsidRPr="00ED643E">
        <w:rPr>
          <w:rFonts w:ascii="仿宋" w:eastAsia="仿宋" w:hAnsi="仿宋" w:hint="eastAsia"/>
          <w:sz w:val="32"/>
          <w:szCs w:val="32"/>
        </w:rPr>
        <w:t>加强思政课程</w:t>
      </w:r>
      <w:proofErr w:type="gramEnd"/>
      <w:r w:rsidR="006C1A8F" w:rsidRPr="00ED643E">
        <w:rPr>
          <w:rFonts w:ascii="仿宋" w:eastAsia="仿宋" w:hAnsi="仿宋" w:hint="eastAsia"/>
          <w:sz w:val="32"/>
          <w:szCs w:val="32"/>
        </w:rPr>
        <w:t>与</w:t>
      </w:r>
      <w:proofErr w:type="gramStart"/>
      <w:r w:rsidR="006C1A8F" w:rsidRPr="00ED643E">
        <w:rPr>
          <w:rFonts w:ascii="仿宋" w:eastAsia="仿宋" w:hAnsi="仿宋" w:hint="eastAsia"/>
          <w:sz w:val="32"/>
          <w:szCs w:val="32"/>
        </w:rPr>
        <w:t>课程思政建设</w:t>
      </w:r>
      <w:proofErr w:type="gramEnd"/>
      <w:r w:rsidR="006C1A8F" w:rsidRPr="00ED643E">
        <w:rPr>
          <w:rFonts w:ascii="仿宋" w:eastAsia="仿宋" w:hAnsi="仿宋" w:hint="eastAsia"/>
          <w:sz w:val="32"/>
          <w:szCs w:val="32"/>
        </w:rPr>
        <w:t>，健全师德师风长效机制，</w:t>
      </w:r>
      <w:r w:rsidR="009170A4" w:rsidRPr="00ED643E">
        <w:rPr>
          <w:rFonts w:ascii="仿宋" w:eastAsia="仿宋" w:hAnsi="仿宋" w:hint="eastAsia"/>
          <w:sz w:val="32"/>
          <w:szCs w:val="32"/>
        </w:rPr>
        <w:t>增强基层党组织政治功能和组织功能，</w:t>
      </w:r>
      <w:r w:rsidR="001C4799" w:rsidRPr="00ED643E">
        <w:rPr>
          <w:rFonts w:ascii="仿宋" w:eastAsia="仿宋" w:hAnsi="仿宋" w:hint="eastAsia"/>
          <w:sz w:val="32"/>
          <w:szCs w:val="32"/>
        </w:rPr>
        <w:t>推进基层党支部党建工作提质增效，</w:t>
      </w:r>
      <w:r w:rsidR="00C50D8F" w:rsidRPr="00ED643E">
        <w:rPr>
          <w:rFonts w:ascii="仿宋" w:eastAsia="仿宋" w:hAnsi="仿宋" w:hint="eastAsia"/>
          <w:sz w:val="32"/>
          <w:szCs w:val="32"/>
        </w:rPr>
        <w:t>强化</w:t>
      </w:r>
      <w:r w:rsidR="001C4799" w:rsidRPr="00ED643E">
        <w:rPr>
          <w:rFonts w:ascii="仿宋" w:eastAsia="仿宋" w:hAnsi="仿宋" w:hint="eastAsia"/>
          <w:sz w:val="32"/>
          <w:szCs w:val="32"/>
        </w:rPr>
        <w:t>对基层党支部的工作考核，</w:t>
      </w:r>
      <w:r w:rsidR="003659DC" w:rsidRPr="00ED643E">
        <w:rPr>
          <w:rFonts w:ascii="仿宋" w:eastAsia="仿宋" w:hAnsi="仿宋" w:hint="eastAsia"/>
          <w:sz w:val="32"/>
          <w:szCs w:val="32"/>
        </w:rPr>
        <w:t>切实把</w:t>
      </w:r>
      <w:r w:rsidR="00C50D8F" w:rsidRPr="00ED643E">
        <w:rPr>
          <w:rFonts w:ascii="仿宋" w:eastAsia="仿宋" w:hAnsi="仿宋" w:hint="eastAsia"/>
          <w:sz w:val="32"/>
          <w:szCs w:val="32"/>
        </w:rPr>
        <w:t>基层</w:t>
      </w:r>
      <w:r w:rsidR="003659DC" w:rsidRPr="00ED643E">
        <w:rPr>
          <w:rFonts w:ascii="仿宋" w:eastAsia="仿宋" w:hAnsi="仿宋" w:hint="eastAsia"/>
          <w:sz w:val="32"/>
          <w:szCs w:val="32"/>
        </w:rPr>
        <w:t>党支部打造成坚强战斗堡垒</w:t>
      </w:r>
      <w:r w:rsidR="006C1A8F" w:rsidRPr="00ED643E">
        <w:rPr>
          <w:rFonts w:ascii="仿宋" w:eastAsia="仿宋" w:hAnsi="仿宋" w:hint="eastAsia"/>
          <w:sz w:val="32"/>
          <w:szCs w:val="32"/>
        </w:rPr>
        <w:t>，</w:t>
      </w:r>
      <w:r w:rsidR="00C50D8F" w:rsidRPr="00ED643E">
        <w:rPr>
          <w:rFonts w:ascii="仿宋" w:eastAsia="仿宋" w:hAnsi="仿宋" w:hint="eastAsia"/>
          <w:sz w:val="32"/>
          <w:szCs w:val="32"/>
        </w:rPr>
        <w:t>为学校事业发展提供坚强的组织保障。</w:t>
      </w:r>
    </w:p>
    <w:p w:rsidR="00935A95" w:rsidRDefault="00935A95" w:rsidP="00935A95">
      <w:pPr>
        <w:spacing w:line="560" w:lineRule="exact"/>
        <w:rPr>
          <w:rFonts w:ascii="方正仿宋简体" w:eastAsia="方正仿宋简体" w:hAnsi="仿宋" w:cs="仿宋_GB2312"/>
          <w:sz w:val="32"/>
          <w:szCs w:val="32"/>
        </w:rPr>
      </w:pPr>
    </w:p>
    <w:p w:rsidR="00935A95" w:rsidRDefault="00935A95" w:rsidP="00935A95">
      <w:pPr>
        <w:spacing w:line="560" w:lineRule="exact"/>
        <w:rPr>
          <w:rFonts w:ascii="方正仿宋简体" w:eastAsia="方正仿宋简体" w:hAnsi="仿宋" w:cs="仿宋_GB2312"/>
          <w:sz w:val="32"/>
          <w:szCs w:val="32"/>
        </w:rPr>
      </w:pPr>
    </w:p>
    <w:p w:rsidR="00074FBF" w:rsidRPr="00A04C1C" w:rsidRDefault="00074FBF" w:rsidP="00935A95">
      <w:pPr>
        <w:spacing w:line="560" w:lineRule="exact"/>
        <w:ind w:firstLineChars="1100" w:firstLine="3520"/>
        <w:rPr>
          <w:rFonts w:ascii="方正仿宋简体" w:eastAsia="方正仿宋简体" w:hAnsi="仿宋" w:cs="仿宋_GB2312"/>
          <w:color w:val="000000"/>
          <w:sz w:val="32"/>
          <w:szCs w:val="32"/>
        </w:rPr>
      </w:pPr>
    </w:p>
    <w:sectPr w:rsidR="00074FBF" w:rsidRPr="00A04C1C" w:rsidSect="002D120D">
      <w:footerReference w:type="default" r:id="rId8"/>
      <w:pgSz w:w="11906" w:h="16838"/>
      <w:pgMar w:top="1701" w:right="1701" w:bottom="170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23E" w:rsidRDefault="0035023E" w:rsidP="004A6A32">
      <w:r>
        <w:separator/>
      </w:r>
    </w:p>
  </w:endnote>
  <w:endnote w:type="continuationSeparator" w:id="0">
    <w:p w:rsidR="0035023E" w:rsidRDefault="0035023E" w:rsidP="004A6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lang w:val="zh-CN"/>
      </w:rPr>
      <w:id w:val="180762345"/>
      <w:docPartObj>
        <w:docPartGallery w:val="Page Numbers (Bottom of Page)"/>
        <w:docPartUnique/>
      </w:docPartObj>
    </w:sdtPr>
    <w:sdtEndPr/>
    <w:sdtContent>
      <w:p w:rsidR="00D26D33" w:rsidRPr="00D26D33" w:rsidRDefault="00D26D33">
        <w:pPr>
          <w:pStyle w:val="a4"/>
          <w:jc w:val="center"/>
          <w:rPr>
            <w:rFonts w:ascii="Times New Roman" w:hAnsi="Times New Roman" w:cs="Times New Roman"/>
            <w:sz w:val="24"/>
            <w:szCs w:val="24"/>
          </w:rPr>
        </w:pPr>
        <w:r w:rsidRPr="00D26D33">
          <w:rPr>
            <w:rFonts w:ascii="Times New Roman" w:hAnsi="Times New Roman" w:cs="Times New Roman"/>
            <w:sz w:val="24"/>
            <w:szCs w:val="24"/>
            <w:lang w:val="zh-CN"/>
          </w:rPr>
          <w:t>—</w:t>
        </w:r>
        <w:r w:rsidR="00A612C6" w:rsidRPr="00D26D33">
          <w:rPr>
            <w:rFonts w:ascii="Times New Roman" w:hAnsi="Times New Roman" w:cs="Times New Roman"/>
            <w:sz w:val="24"/>
            <w:szCs w:val="24"/>
          </w:rPr>
          <w:fldChar w:fldCharType="begin"/>
        </w:r>
        <w:r w:rsidRPr="00D26D33">
          <w:rPr>
            <w:rFonts w:ascii="Times New Roman" w:hAnsi="Times New Roman" w:cs="Times New Roman"/>
            <w:sz w:val="24"/>
            <w:szCs w:val="24"/>
          </w:rPr>
          <w:instrText xml:space="preserve"> PAGE    \* MERGEFORMAT </w:instrText>
        </w:r>
        <w:r w:rsidR="00A612C6" w:rsidRPr="00D26D33">
          <w:rPr>
            <w:rFonts w:ascii="Times New Roman" w:hAnsi="Times New Roman" w:cs="Times New Roman"/>
            <w:sz w:val="24"/>
            <w:szCs w:val="24"/>
          </w:rPr>
          <w:fldChar w:fldCharType="separate"/>
        </w:r>
        <w:r w:rsidR="005F43EB" w:rsidRPr="005F43EB">
          <w:rPr>
            <w:rFonts w:ascii="Times New Roman" w:hAnsi="Times New Roman" w:cs="Times New Roman"/>
            <w:noProof/>
            <w:sz w:val="24"/>
            <w:szCs w:val="24"/>
            <w:lang w:val="zh-CN"/>
          </w:rPr>
          <w:t>4</w:t>
        </w:r>
        <w:r w:rsidR="00A612C6" w:rsidRPr="00D26D33">
          <w:rPr>
            <w:rFonts w:ascii="Times New Roman" w:hAnsi="Times New Roman" w:cs="Times New Roman"/>
            <w:sz w:val="24"/>
            <w:szCs w:val="24"/>
          </w:rPr>
          <w:fldChar w:fldCharType="end"/>
        </w:r>
        <w:r w:rsidRPr="00D26D33">
          <w:rPr>
            <w:rFonts w:ascii="Times New Roman" w:hAnsi="Times New Roman" w:cs="Times New Roman"/>
            <w:sz w:val="24"/>
            <w:szCs w:val="24"/>
            <w:lang w:val="zh-CN"/>
          </w:rPr>
          <w:t xml:space="preserve"> —</w:t>
        </w:r>
      </w:p>
    </w:sdtContent>
  </w:sdt>
  <w:p w:rsidR="00D26D33" w:rsidRDefault="00D26D3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23E" w:rsidRDefault="0035023E" w:rsidP="004A6A32">
      <w:r>
        <w:separator/>
      </w:r>
    </w:p>
  </w:footnote>
  <w:footnote w:type="continuationSeparator" w:id="0">
    <w:p w:rsidR="0035023E" w:rsidRDefault="0035023E" w:rsidP="004A6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6A32"/>
    <w:rsid w:val="00005754"/>
    <w:rsid w:val="00010B19"/>
    <w:rsid w:val="0001593D"/>
    <w:rsid w:val="000170C5"/>
    <w:rsid w:val="00020EAB"/>
    <w:rsid w:val="000301BF"/>
    <w:rsid w:val="00031188"/>
    <w:rsid w:val="00033369"/>
    <w:rsid w:val="00052D20"/>
    <w:rsid w:val="00056D17"/>
    <w:rsid w:val="000621F9"/>
    <w:rsid w:val="00062E6C"/>
    <w:rsid w:val="00063DFB"/>
    <w:rsid w:val="00064C1A"/>
    <w:rsid w:val="0007208B"/>
    <w:rsid w:val="00074FBF"/>
    <w:rsid w:val="0008044D"/>
    <w:rsid w:val="00081F12"/>
    <w:rsid w:val="00084008"/>
    <w:rsid w:val="000860A1"/>
    <w:rsid w:val="00086634"/>
    <w:rsid w:val="00096B56"/>
    <w:rsid w:val="00097C66"/>
    <w:rsid w:val="000A125A"/>
    <w:rsid w:val="000B2273"/>
    <w:rsid w:val="000B3F5A"/>
    <w:rsid w:val="000B4158"/>
    <w:rsid w:val="000C4D26"/>
    <w:rsid w:val="000C50DA"/>
    <w:rsid w:val="000E44E8"/>
    <w:rsid w:val="000E4EEE"/>
    <w:rsid w:val="001016D8"/>
    <w:rsid w:val="0010288A"/>
    <w:rsid w:val="001030BF"/>
    <w:rsid w:val="0011474D"/>
    <w:rsid w:val="00124121"/>
    <w:rsid w:val="00133513"/>
    <w:rsid w:val="00156F22"/>
    <w:rsid w:val="001639CD"/>
    <w:rsid w:val="00165210"/>
    <w:rsid w:val="0017267C"/>
    <w:rsid w:val="00186410"/>
    <w:rsid w:val="001A0019"/>
    <w:rsid w:val="001A4323"/>
    <w:rsid w:val="001A679C"/>
    <w:rsid w:val="001A68AA"/>
    <w:rsid w:val="001A6B13"/>
    <w:rsid w:val="001B540C"/>
    <w:rsid w:val="001B598E"/>
    <w:rsid w:val="001C4799"/>
    <w:rsid w:val="001C497B"/>
    <w:rsid w:val="001D43E2"/>
    <w:rsid w:val="001D6690"/>
    <w:rsid w:val="001D6F42"/>
    <w:rsid w:val="001E7648"/>
    <w:rsid w:val="002014A5"/>
    <w:rsid w:val="002020D6"/>
    <w:rsid w:val="00202C0A"/>
    <w:rsid w:val="0020343B"/>
    <w:rsid w:val="00203845"/>
    <w:rsid w:val="00203F12"/>
    <w:rsid w:val="0020726E"/>
    <w:rsid w:val="00210C4A"/>
    <w:rsid w:val="002141B1"/>
    <w:rsid w:val="002160A6"/>
    <w:rsid w:val="00220EF0"/>
    <w:rsid w:val="00226C5C"/>
    <w:rsid w:val="00232DA9"/>
    <w:rsid w:val="0023417F"/>
    <w:rsid w:val="00237F13"/>
    <w:rsid w:val="00240BF1"/>
    <w:rsid w:val="0024315E"/>
    <w:rsid w:val="0024630D"/>
    <w:rsid w:val="002466E0"/>
    <w:rsid w:val="002468FE"/>
    <w:rsid w:val="00247FD5"/>
    <w:rsid w:val="00271522"/>
    <w:rsid w:val="00272F41"/>
    <w:rsid w:val="002736E0"/>
    <w:rsid w:val="002743F4"/>
    <w:rsid w:val="00275097"/>
    <w:rsid w:val="00276324"/>
    <w:rsid w:val="002766FB"/>
    <w:rsid w:val="00280C84"/>
    <w:rsid w:val="00282C3C"/>
    <w:rsid w:val="00291FE3"/>
    <w:rsid w:val="00293435"/>
    <w:rsid w:val="00297954"/>
    <w:rsid w:val="002B53B4"/>
    <w:rsid w:val="002C0908"/>
    <w:rsid w:val="002D120D"/>
    <w:rsid w:val="002D12EA"/>
    <w:rsid w:val="002D1AC0"/>
    <w:rsid w:val="002E5863"/>
    <w:rsid w:val="002E7981"/>
    <w:rsid w:val="002F08FE"/>
    <w:rsid w:val="002F7DFC"/>
    <w:rsid w:val="00304EAE"/>
    <w:rsid w:val="00306A20"/>
    <w:rsid w:val="0031713B"/>
    <w:rsid w:val="0032002A"/>
    <w:rsid w:val="00324925"/>
    <w:rsid w:val="0032745F"/>
    <w:rsid w:val="00327577"/>
    <w:rsid w:val="00330152"/>
    <w:rsid w:val="00334331"/>
    <w:rsid w:val="003346AE"/>
    <w:rsid w:val="00336607"/>
    <w:rsid w:val="00337634"/>
    <w:rsid w:val="003434CF"/>
    <w:rsid w:val="0035023E"/>
    <w:rsid w:val="00353E14"/>
    <w:rsid w:val="003554DD"/>
    <w:rsid w:val="003576F3"/>
    <w:rsid w:val="003607AB"/>
    <w:rsid w:val="00363B71"/>
    <w:rsid w:val="003659DC"/>
    <w:rsid w:val="00371D5B"/>
    <w:rsid w:val="00377B29"/>
    <w:rsid w:val="00377DA4"/>
    <w:rsid w:val="00380E9C"/>
    <w:rsid w:val="00390E7B"/>
    <w:rsid w:val="003956E2"/>
    <w:rsid w:val="003A4A7B"/>
    <w:rsid w:val="003A5161"/>
    <w:rsid w:val="003B0065"/>
    <w:rsid w:val="003B22D8"/>
    <w:rsid w:val="003B7B58"/>
    <w:rsid w:val="003C0499"/>
    <w:rsid w:val="003C5662"/>
    <w:rsid w:val="003D229A"/>
    <w:rsid w:val="003D5453"/>
    <w:rsid w:val="003E02D5"/>
    <w:rsid w:val="003E3B5F"/>
    <w:rsid w:val="003F0935"/>
    <w:rsid w:val="003F186D"/>
    <w:rsid w:val="00407AFB"/>
    <w:rsid w:val="004112BD"/>
    <w:rsid w:val="00413099"/>
    <w:rsid w:val="004158C6"/>
    <w:rsid w:val="00417587"/>
    <w:rsid w:val="00436983"/>
    <w:rsid w:val="00440182"/>
    <w:rsid w:val="00442C35"/>
    <w:rsid w:val="004452D7"/>
    <w:rsid w:val="00446255"/>
    <w:rsid w:val="004468B6"/>
    <w:rsid w:val="00457FC3"/>
    <w:rsid w:val="00470EEE"/>
    <w:rsid w:val="00477F1D"/>
    <w:rsid w:val="00495F44"/>
    <w:rsid w:val="004A00C7"/>
    <w:rsid w:val="004A6A32"/>
    <w:rsid w:val="004C2217"/>
    <w:rsid w:val="004C7E8D"/>
    <w:rsid w:val="004D285A"/>
    <w:rsid w:val="004E5076"/>
    <w:rsid w:val="004F50C5"/>
    <w:rsid w:val="004F7A98"/>
    <w:rsid w:val="00502DC4"/>
    <w:rsid w:val="00504B82"/>
    <w:rsid w:val="005145C2"/>
    <w:rsid w:val="005170E7"/>
    <w:rsid w:val="00520C37"/>
    <w:rsid w:val="00524ABF"/>
    <w:rsid w:val="00541C01"/>
    <w:rsid w:val="0054696B"/>
    <w:rsid w:val="005559DA"/>
    <w:rsid w:val="00555BA5"/>
    <w:rsid w:val="00561686"/>
    <w:rsid w:val="00573457"/>
    <w:rsid w:val="00574513"/>
    <w:rsid w:val="0057677A"/>
    <w:rsid w:val="005851BF"/>
    <w:rsid w:val="00587D32"/>
    <w:rsid w:val="00591ACB"/>
    <w:rsid w:val="00592A3D"/>
    <w:rsid w:val="00594730"/>
    <w:rsid w:val="005969AF"/>
    <w:rsid w:val="005A50B9"/>
    <w:rsid w:val="005A76F6"/>
    <w:rsid w:val="005B22B7"/>
    <w:rsid w:val="005B5B12"/>
    <w:rsid w:val="005C6962"/>
    <w:rsid w:val="005D27F3"/>
    <w:rsid w:val="005D28C9"/>
    <w:rsid w:val="005D4CC8"/>
    <w:rsid w:val="005D5543"/>
    <w:rsid w:val="005D69C5"/>
    <w:rsid w:val="005E592F"/>
    <w:rsid w:val="005F25EB"/>
    <w:rsid w:val="005F3220"/>
    <w:rsid w:val="005F43EB"/>
    <w:rsid w:val="0060350B"/>
    <w:rsid w:val="00610537"/>
    <w:rsid w:val="00615D1F"/>
    <w:rsid w:val="0061738D"/>
    <w:rsid w:val="006239BB"/>
    <w:rsid w:val="00624887"/>
    <w:rsid w:val="0062662C"/>
    <w:rsid w:val="00630B94"/>
    <w:rsid w:val="00637C71"/>
    <w:rsid w:val="00641FBA"/>
    <w:rsid w:val="0064558E"/>
    <w:rsid w:val="00646EB9"/>
    <w:rsid w:val="00647EE5"/>
    <w:rsid w:val="00650B06"/>
    <w:rsid w:val="00650B32"/>
    <w:rsid w:val="006571D5"/>
    <w:rsid w:val="0066337F"/>
    <w:rsid w:val="00664D9E"/>
    <w:rsid w:val="00666EBB"/>
    <w:rsid w:val="0066776F"/>
    <w:rsid w:val="006714D3"/>
    <w:rsid w:val="0067240B"/>
    <w:rsid w:val="00673E97"/>
    <w:rsid w:val="0069511F"/>
    <w:rsid w:val="006A76BF"/>
    <w:rsid w:val="006C0721"/>
    <w:rsid w:val="006C0BF9"/>
    <w:rsid w:val="006C0FB8"/>
    <w:rsid w:val="006C1A8F"/>
    <w:rsid w:val="006C5AB5"/>
    <w:rsid w:val="006D511F"/>
    <w:rsid w:val="006D62AA"/>
    <w:rsid w:val="006E467B"/>
    <w:rsid w:val="006E7493"/>
    <w:rsid w:val="006F3B39"/>
    <w:rsid w:val="006F79FF"/>
    <w:rsid w:val="007059F6"/>
    <w:rsid w:val="0071225A"/>
    <w:rsid w:val="00712596"/>
    <w:rsid w:val="00717E5C"/>
    <w:rsid w:val="007219E3"/>
    <w:rsid w:val="00721DA7"/>
    <w:rsid w:val="00744D9F"/>
    <w:rsid w:val="00745BB4"/>
    <w:rsid w:val="0074614C"/>
    <w:rsid w:val="00762A1A"/>
    <w:rsid w:val="00764B24"/>
    <w:rsid w:val="00765C00"/>
    <w:rsid w:val="00771F38"/>
    <w:rsid w:val="0077755D"/>
    <w:rsid w:val="0079050C"/>
    <w:rsid w:val="00791E5F"/>
    <w:rsid w:val="007932CC"/>
    <w:rsid w:val="00795569"/>
    <w:rsid w:val="007C4933"/>
    <w:rsid w:val="007C4DDF"/>
    <w:rsid w:val="007C4F2F"/>
    <w:rsid w:val="007D050C"/>
    <w:rsid w:val="007D2C8B"/>
    <w:rsid w:val="007D3BC0"/>
    <w:rsid w:val="007E1280"/>
    <w:rsid w:val="007E64B2"/>
    <w:rsid w:val="007F2E01"/>
    <w:rsid w:val="007F5FE5"/>
    <w:rsid w:val="0080129A"/>
    <w:rsid w:val="00801DCE"/>
    <w:rsid w:val="00825C5F"/>
    <w:rsid w:val="008337A4"/>
    <w:rsid w:val="0083548F"/>
    <w:rsid w:val="0084731B"/>
    <w:rsid w:val="008723AC"/>
    <w:rsid w:val="0087488E"/>
    <w:rsid w:val="008855D0"/>
    <w:rsid w:val="008947DB"/>
    <w:rsid w:val="00895C42"/>
    <w:rsid w:val="00895EE4"/>
    <w:rsid w:val="008A09E7"/>
    <w:rsid w:val="008A7BF9"/>
    <w:rsid w:val="008B0A83"/>
    <w:rsid w:val="008B61F0"/>
    <w:rsid w:val="008C3141"/>
    <w:rsid w:val="008C7197"/>
    <w:rsid w:val="008D2627"/>
    <w:rsid w:val="008D43C4"/>
    <w:rsid w:val="008D4AA1"/>
    <w:rsid w:val="008E075C"/>
    <w:rsid w:val="008E1A7B"/>
    <w:rsid w:val="008E38D1"/>
    <w:rsid w:val="008E7391"/>
    <w:rsid w:val="008F1B19"/>
    <w:rsid w:val="009034BD"/>
    <w:rsid w:val="009051EA"/>
    <w:rsid w:val="00912A29"/>
    <w:rsid w:val="009170A4"/>
    <w:rsid w:val="00924AA9"/>
    <w:rsid w:val="00935A95"/>
    <w:rsid w:val="00936FA2"/>
    <w:rsid w:val="009420E0"/>
    <w:rsid w:val="00943A7B"/>
    <w:rsid w:val="00947178"/>
    <w:rsid w:val="00960E74"/>
    <w:rsid w:val="00961C2D"/>
    <w:rsid w:val="00961CE1"/>
    <w:rsid w:val="00962852"/>
    <w:rsid w:val="0096551F"/>
    <w:rsid w:val="00971400"/>
    <w:rsid w:val="00974153"/>
    <w:rsid w:val="00975AE2"/>
    <w:rsid w:val="009860B5"/>
    <w:rsid w:val="00986169"/>
    <w:rsid w:val="009A2DC1"/>
    <w:rsid w:val="009C108F"/>
    <w:rsid w:val="009C2C6B"/>
    <w:rsid w:val="009C6606"/>
    <w:rsid w:val="009C76A6"/>
    <w:rsid w:val="009D1B18"/>
    <w:rsid w:val="009D4766"/>
    <w:rsid w:val="009F28A2"/>
    <w:rsid w:val="009F70B6"/>
    <w:rsid w:val="00A04C1C"/>
    <w:rsid w:val="00A1671D"/>
    <w:rsid w:val="00A21FBF"/>
    <w:rsid w:val="00A22D5C"/>
    <w:rsid w:val="00A231FE"/>
    <w:rsid w:val="00A32C8D"/>
    <w:rsid w:val="00A3375A"/>
    <w:rsid w:val="00A53A70"/>
    <w:rsid w:val="00A612C6"/>
    <w:rsid w:val="00A62C19"/>
    <w:rsid w:val="00A7408D"/>
    <w:rsid w:val="00A755D7"/>
    <w:rsid w:val="00A77833"/>
    <w:rsid w:val="00A77C3B"/>
    <w:rsid w:val="00A82E15"/>
    <w:rsid w:val="00A839D7"/>
    <w:rsid w:val="00A872B0"/>
    <w:rsid w:val="00A93EC9"/>
    <w:rsid w:val="00A946DB"/>
    <w:rsid w:val="00A96B71"/>
    <w:rsid w:val="00A97B5B"/>
    <w:rsid w:val="00AA1E24"/>
    <w:rsid w:val="00AA43EC"/>
    <w:rsid w:val="00AA469D"/>
    <w:rsid w:val="00AA64B2"/>
    <w:rsid w:val="00AB5E54"/>
    <w:rsid w:val="00AC1467"/>
    <w:rsid w:val="00AC4984"/>
    <w:rsid w:val="00AD2D40"/>
    <w:rsid w:val="00AD53B7"/>
    <w:rsid w:val="00AE48CE"/>
    <w:rsid w:val="00AF3E1B"/>
    <w:rsid w:val="00AF78D1"/>
    <w:rsid w:val="00B02763"/>
    <w:rsid w:val="00B115A0"/>
    <w:rsid w:val="00B22439"/>
    <w:rsid w:val="00B249E2"/>
    <w:rsid w:val="00B26B0A"/>
    <w:rsid w:val="00B347D0"/>
    <w:rsid w:val="00B44310"/>
    <w:rsid w:val="00B44C5A"/>
    <w:rsid w:val="00B60C34"/>
    <w:rsid w:val="00B614C8"/>
    <w:rsid w:val="00B61F4D"/>
    <w:rsid w:val="00B64502"/>
    <w:rsid w:val="00B853D3"/>
    <w:rsid w:val="00B91B05"/>
    <w:rsid w:val="00B97FC8"/>
    <w:rsid w:val="00BA3ABC"/>
    <w:rsid w:val="00BA763D"/>
    <w:rsid w:val="00BA7E3F"/>
    <w:rsid w:val="00BB0F23"/>
    <w:rsid w:val="00BB30A6"/>
    <w:rsid w:val="00BB6166"/>
    <w:rsid w:val="00BC2860"/>
    <w:rsid w:val="00BE1D5E"/>
    <w:rsid w:val="00BE2598"/>
    <w:rsid w:val="00BE4FD6"/>
    <w:rsid w:val="00BF7640"/>
    <w:rsid w:val="00C03757"/>
    <w:rsid w:val="00C04DA0"/>
    <w:rsid w:val="00C06058"/>
    <w:rsid w:val="00C279C8"/>
    <w:rsid w:val="00C311E5"/>
    <w:rsid w:val="00C3606F"/>
    <w:rsid w:val="00C37CF3"/>
    <w:rsid w:val="00C42808"/>
    <w:rsid w:val="00C50D8F"/>
    <w:rsid w:val="00C576BB"/>
    <w:rsid w:val="00C7242F"/>
    <w:rsid w:val="00C75C60"/>
    <w:rsid w:val="00C84F2A"/>
    <w:rsid w:val="00C920F2"/>
    <w:rsid w:val="00C95EBD"/>
    <w:rsid w:val="00C96BF6"/>
    <w:rsid w:val="00CA1AF2"/>
    <w:rsid w:val="00CA5916"/>
    <w:rsid w:val="00CB272F"/>
    <w:rsid w:val="00CB7856"/>
    <w:rsid w:val="00CC1791"/>
    <w:rsid w:val="00CC2FA2"/>
    <w:rsid w:val="00CC3703"/>
    <w:rsid w:val="00CC3F35"/>
    <w:rsid w:val="00CC6713"/>
    <w:rsid w:val="00CD1FE2"/>
    <w:rsid w:val="00CE02BD"/>
    <w:rsid w:val="00CE14F6"/>
    <w:rsid w:val="00CF5559"/>
    <w:rsid w:val="00D01B64"/>
    <w:rsid w:val="00D036A0"/>
    <w:rsid w:val="00D166E8"/>
    <w:rsid w:val="00D26D33"/>
    <w:rsid w:val="00D33832"/>
    <w:rsid w:val="00D405E4"/>
    <w:rsid w:val="00D41E17"/>
    <w:rsid w:val="00D42EE7"/>
    <w:rsid w:val="00D4681C"/>
    <w:rsid w:val="00D50C19"/>
    <w:rsid w:val="00D51936"/>
    <w:rsid w:val="00D51B2D"/>
    <w:rsid w:val="00D57B89"/>
    <w:rsid w:val="00D647F0"/>
    <w:rsid w:val="00D72B17"/>
    <w:rsid w:val="00D73007"/>
    <w:rsid w:val="00D75216"/>
    <w:rsid w:val="00D762BB"/>
    <w:rsid w:val="00D84B7B"/>
    <w:rsid w:val="00D8542D"/>
    <w:rsid w:val="00D90CDD"/>
    <w:rsid w:val="00D92CBD"/>
    <w:rsid w:val="00DA2C4F"/>
    <w:rsid w:val="00DB6D80"/>
    <w:rsid w:val="00DC16C0"/>
    <w:rsid w:val="00DC45E9"/>
    <w:rsid w:val="00DD164C"/>
    <w:rsid w:val="00DD37E6"/>
    <w:rsid w:val="00DD6AA3"/>
    <w:rsid w:val="00DD6D0D"/>
    <w:rsid w:val="00DF3A33"/>
    <w:rsid w:val="00DF3C91"/>
    <w:rsid w:val="00DF41BB"/>
    <w:rsid w:val="00E06FEC"/>
    <w:rsid w:val="00E131E2"/>
    <w:rsid w:val="00E25B78"/>
    <w:rsid w:val="00E32CFB"/>
    <w:rsid w:val="00E33602"/>
    <w:rsid w:val="00E34DC1"/>
    <w:rsid w:val="00E403E5"/>
    <w:rsid w:val="00E4377D"/>
    <w:rsid w:val="00E54D33"/>
    <w:rsid w:val="00E60F6E"/>
    <w:rsid w:val="00E64E9B"/>
    <w:rsid w:val="00E668C5"/>
    <w:rsid w:val="00E67CAB"/>
    <w:rsid w:val="00E720F2"/>
    <w:rsid w:val="00E72292"/>
    <w:rsid w:val="00E7323E"/>
    <w:rsid w:val="00E73F9C"/>
    <w:rsid w:val="00E76315"/>
    <w:rsid w:val="00E955D7"/>
    <w:rsid w:val="00EA1961"/>
    <w:rsid w:val="00EA715E"/>
    <w:rsid w:val="00EB20E2"/>
    <w:rsid w:val="00EB689D"/>
    <w:rsid w:val="00EC2BAE"/>
    <w:rsid w:val="00EC4E6F"/>
    <w:rsid w:val="00EC6D9E"/>
    <w:rsid w:val="00ED643E"/>
    <w:rsid w:val="00EE59FF"/>
    <w:rsid w:val="00EF2648"/>
    <w:rsid w:val="00EF3675"/>
    <w:rsid w:val="00EF5E15"/>
    <w:rsid w:val="00F1033C"/>
    <w:rsid w:val="00F12058"/>
    <w:rsid w:val="00F130F3"/>
    <w:rsid w:val="00F27555"/>
    <w:rsid w:val="00F275A4"/>
    <w:rsid w:val="00F40DA7"/>
    <w:rsid w:val="00F50C0D"/>
    <w:rsid w:val="00F52139"/>
    <w:rsid w:val="00F62360"/>
    <w:rsid w:val="00F64AE3"/>
    <w:rsid w:val="00F72D9E"/>
    <w:rsid w:val="00F74D50"/>
    <w:rsid w:val="00F756FC"/>
    <w:rsid w:val="00F757A8"/>
    <w:rsid w:val="00F8517F"/>
    <w:rsid w:val="00F92250"/>
    <w:rsid w:val="00F95B54"/>
    <w:rsid w:val="00F96CEF"/>
    <w:rsid w:val="00FA4D10"/>
    <w:rsid w:val="00FB1F54"/>
    <w:rsid w:val="00FD7147"/>
    <w:rsid w:val="00FF19F6"/>
    <w:rsid w:val="00FF1C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6A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6A32"/>
    <w:rPr>
      <w:sz w:val="18"/>
      <w:szCs w:val="18"/>
    </w:rPr>
  </w:style>
  <w:style w:type="paragraph" w:styleId="a4">
    <w:name w:val="footer"/>
    <w:basedOn w:val="a"/>
    <w:link w:val="Char0"/>
    <w:uiPriority w:val="99"/>
    <w:unhideWhenUsed/>
    <w:rsid w:val="004A6A32"/>
    <w:pPr>
      <w:tabs>
        <w:tab w:val="center" w:pos="4153"/>
        <w:tab w:val="right" w:pos="8306"/>
      </w:tabs>
      <w:snapToGrid w:val="0"/>
      <w:jc w:val="left"/>
    </w:pPr>
    <w:rPr>
      <w:sz w:val="18"/>
      <w:szCs w:val="18"/>
    </w:rPr>
  </w:style>
  <w:style w:type="character" w:customStyle="1" w:styleId="Char0">
    <w:name w:val="页脚 Char"/>
    <w:basedOn w:val="a0"/>
    <w:link w:val="a4"/>
    <w:uiPriority w:val="99"/>
    <w:rsid w:val="004A6A32"/>
    <w:rPr>
      <w:sz w:val="18"/>
      <w:szCs w:val="18"/>
    </w:rPr>
  </w:style>
  <w:style w:type="paragraph" w:styleId="a5">
    <w:name w:val="List Paragraph"/>
    <w:basedOn w:val="a"/>
    <w:uiPriority w:val="34"/>
    <w:qFormat/>
    <w:rsid w:val="00646EB9"/>
    <w:pPr>
      <w:ind w:firstLineChars="200" w:firstLine="420"/>
    </w:pPr>
  </w:style>
  <w:style w:type="character" w:customStyle="1" w:styleId="s1">
    <w:name w:val="s1"/>
    <w:basedOn w:val="a0"/>
    <w:qFormat/>
    <w:rsid w:val="001C4799"/>
  </w:style>
  <w:style w:type="paragraph" w:styleId="a6">
    <w:name w:val="Balloon Text"/>
    <w:basedOn w:val="a"/>
    <w:link w:val="Char1"/>
    <w:uiPriority w:val="99"/>
    <w:semiHidden/>
    <w:unhideWhenUsed/>
    <w:rsid w:val="00AB5E54"/>
    <w:rPr>
      <w:sz w:val="18"/>
      <w:szCs w:val="18"/>
    </w:rPr>
  </w:style>
  <w:style w:type="character" w:customStyle="1" w:styleId="Char1">
    <w:name w:val="批注框文本 Char"/>
    <w:basedOn w:val="a0"/>
    <w:link w:val="a6"/>
    <w:uiPriority w:val="99"/>
    <w:semiHidden/>
    <w:rsid w:val="00AB5E5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5265D-2EF8-4E31-AB25-4398402F6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5</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wzz</dc:creator>
  <cp:lastModifiedBy>Administrator</cp:lastModifiedBy>
  <cp:revision>211</cp:revision>
  <cp:lastPrinted>2024-01-10T02:21:00Z</cp:lastPrinted>
  <dcterms:created xsi:type="dcterms:W3CDTF">2024-01-09T08:03:00Z</dcterms:created>
  <dcterms:modified xsi:type="dcterms:W3CDTF">2025-01-07T08:02:00Z</dcterms:modified>
</cp:coreProperties>
</file>