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B7" w:rsidRDefault="0026603F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关于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开展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年在宁直属高校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云健身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活动的通知</w:t>
      </w:r>
    </w:p>
    <w:p w:rsidR="00F96DB7" w:rsidRDefault="0026603F">
      <w:pPr>
        <w:pStyle w:val="a5"/>
        <w:snapToGrid w:val="0"/>
        <w:spacing w:before="0" w:beforeAutospacing="0" w:after="0" w:afterAutospacing="0" w:line="700" w:lineRule="exact"/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各在宁直属高校：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firstLineChars="200" w:firstLine="600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为进一步</w:t>
      </w:r>
      <w:r>
        <w:rPr>
          <w:rFonts w:ascii="仿宋" w:eastAsia="仿宋" w:hAnsi="仿宋" w:cs="仿宋" w:hint="eastAsia"/>
          <w:sz w:val="30"/>
          <w:szCs w:val="30"/>
        </w:rPr>
        <w:t>倡导“以</w:t>
      </w:r>
      <w:r>
        <w:rPr>
          <w:rFonts w:ascii="仿宋" w:eastAsia="仿宋" w:hAnsi="仿宋" w:cs="仿宋" w:hint="eastAsia"/>
          <w:sz w:val="30"/>
          <w:szCs w:val="30"/>
        </w:rPr>
        <w:t>运动健身助力抗疫</w:t>
      </w:r>
      <w:r>
        <w:rPr>
          <w:rFonts w:ascii="仿宋" w:eastAsia="仿宋" w:hAnsi="仿宋" w:cs="仿宋" w:hint="eastAsia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>的健康理念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在宁直属高校教职工健身协会</w:t>
      </w:r>
      <w:r>
        <w:rPr>
          <w:rFonts w:ascii="仿宋" w:eastAsia="仿宋" w:hAnsi="仿宋" w:cs="仿宋" w:hint="eastAsia"/>
          <w:sz w:val="30"/>
          <w:szCs w:val="30"/>
        </w:rPr>
        <w:t>结合当前疫情防控形势，组织开展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云健身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>活动</w:t>
      </w:r>
      <w:r>
        <w:rPr>
          <w:rFonts w:ascii="仿宋" w:eastAsia="仿宋" w:hAnsi="仿宋" w:cs="仿宋" w:hint="eastAsia"/>
          <w:sz w:val="30"/>
          <w:szCs w:val="30"/>
        </w:rPr>
        <w:t>（教职工以个体身份参与活动，自行拟定路线、选择时间，各人分散进行，由各单位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统一汇总成绩）</w:t>
      </w:r>
      <w:r>
        <w:rPr>
          <w:rFonts w:ascii="仿宋" w:eastAsia="仿宋" w:hAnsi="仿宋" w:cs="仿宋" w:hint="eastAsia"/>
          <w:sz w:val="30"/>
          <w:szCs w:val="30"/>
        </w:rPr>
        <w:t>，具体通知如下：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一、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活动主题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健康育人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强身抗疫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二、承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办单位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在宁直属高校教职工健身协会</w:t>
      </w:r>
    </w:p>
    <w:p w:rsidR="00F96DB7" w:rsidRDefault="0026603F">
      <w:pPr>
        <w:snapToGrid w:val="0"/>
        <w:spacing w:line="560" w:lineRule="exact"/>
        <w:rPr>
          <w:rFonts w:ascii="仿宋" w:eastAsia="仿宋" w:hAnsi="仿宋" w:cs="仿宋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三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、参加对象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在宁直属高校教职工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（鼓励一线教职工参与）</w:t>
      </w:r>
    </w:p>
    <w:p w:rsidR="00F96DB7" w:rsidRDefault="0026603F">
      <w:pPr>
        <w:snapToGrid w:val="0"/>
        <w:spacing w:line="560" w:lineRule="exact"/>
        <w:rPr>
          <w:rFonts w:ascii="仿宋" w:eastAsia="仿宋" w:hAnsi="仿宋" w:cs="仿宋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四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、活动时间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日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（星期日）至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10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日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（星期二）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期间任意时间段。</w:t>
      </w:r>
    </w:p>
    <w:p w:rsidR="00F96DB7" w:rsidRDefault="0026603F">
      <w:pPr>
        <w:snapToGrid w:val="0"/>
        <w:spacing w:line="560" w:lineRule="exact"/>
        <w:rPr>
          <w:rFonts w:ascii="仿宋" w:eastAsia="仿宋" w:hAnsi="仿宋" w:cs="仿宋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五、活动内容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活动以健身行为载体，慢跑或快走皆可。行进路线由各单位自行拟定（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校园、操场、街道、公园等均可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），务必做好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疫情期间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的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安全防护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和雨天预案；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2. </w:t>
      </w:r>
      <w:r>
        <w:rPr>
          <w:rFonts w:ascii="仿宋" w:eastAsia="仿宋" w:hAnsi="仿宋" w:cs="仿宋"/>
          <w:sz w:val="30"/>
          <w:szCs w:val="30"/>
        </w:rPr>
        <w:t>参</w:t>
      </w:r>
      <w:r>
        <w:rPr>
          <w:rFonts w:ascii="仿宋" w:eastAsia="仿宋" w:hAnsi="仿宋" w:cs="仿宋" w:hint="eastAsia"/>
          <w:sz w:val="30"/>
          <w:szCs w:val="30"/>
        </w:rPr>
        <w:t>与</w:t>
      </w:r>
      <w:r>
        <w:rPr>
          <w:rFonts w:ascii="仿宋" w:eastAsia="仿宋" w:hAnsi="仿宋" w:cs="仿宋"/>
          <w:sz w:val="30"/>
          <w:szCs w:val="30"/>
        </w:rPr>
        <w:t>者</w:t>
      </w:r>
      <w:r>
        <w:rPr>
          <w:rFonts w:ascii="仿宋" w:eastAsia="仿宋" w:hAnsi="仿宋" w:cs="仿宋" w:hint="eastAsia"/>
          <w:sz w:val="30"/>
          <w:szCs w:val="30"/>
        </w:rPr>
        <w:t>可</w:t>
      </w:r>
      <w:r>
        <w:rPr>
          <w:rFonts w:ascii="仿宋" w:eastAsia="仿宋" w:hAnsi="仿宋" w:cs="仿宋"/>
          <w:sz w:val="30"/>
          <w:szCs w:val="30"/>
        </w:rPr>
        <w:t>使用任意跑步软件（</w:t>
      </w:r>
      <w:r>
        <w:rPr>
          <w:rFonts w:ascii="仿宋" w:eastAsia="仿宋" w:hAnsi="仿宋" w:cs="仿宋" w:hint="eastAsia"/>
          <w:sz w:val="30"/>
          <w:szCs w:val="30"/>
        </w:rPr>
        <w:t>如</w:t>
      </w:r>
      <w:r>
        <w:rPr>
          <w:rFonts w:ascii="仿宋" w:eastAsia="仿宋" w:hAnsi="仿宋" w:cs="仿宋" w:hint="eastAsia"/>
          <w:sz w:val="30"/>
          <w:szCs w:val="30"/>
        </w:rPr>
        <w:t>悦跑圈、咕咚、乐动力、华为运动健康等</w:t>
      </w:r>
      <w:r>
        <w:rPr>
          <w:rFonts w:ascii="仿宋" w:eastAsia="仿宋" w:hAnsi="仿宋" w:cs="仿宋" w:hint="eastAsia"/>
          <w:sz w:val="30"/>
          <w:szCs w:val="30"/>
        </w:rPr>
        <w:t>APP</w:t>
      </w:r>
      <w:r>
        <w:rPr>
          <w:rFonts w:ascii="仿宋" w:eastAsia="仿宋" w:hAnsi="仿宋" w:cs="仿宋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进行实时记录，</w:t>
      </w:r>
      <w:r>
        <w:rPr>
          <w:rFonts w:ascii="仿宋" w:eastAsia="仿宋" w:hAnsi="仿宋" w:cs="仿宋"/>
          <w:sz w:val="30"/>
          <w:szCs w:val="30"/>
        </w:rPr>
        <w:t>单次里程达到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公里（限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小时内完成，以成绩截图显示的时间为准）</w:t>
      </w:r>
      <w:r>
        <w:rPr>
          <w:rFonts w:ascii="仿宋" w:eastAsia="仿宋" w:hAnsi="仿宋" w:cs="仿宋" w:hint="eastAsia"/>
          <w:sz w:val="30"/>
          <w:szCs w:val="30"/>
        </w:rPr>
        <w:t>即可；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FF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3. 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活动将以参与度、完成度和创意度为依据，</w:t>
      </w:r>
      <w:r>
        <w:rPr>
          <w:rFonts w:ascii="仿宋" w:eastAsia="仿宋" w:hAnsi="仿宋" w:cs="仿宋"/>
          <w:sz w:val="30"/>
          <w:szCs w:val="30"/>
        </w:rPr>
        <w:t>评选出</w:t>
      </w:r>
      <w:r>
        <w:rPr>
          <w:rFonts w:ascii="仿宋" w:eastAsia="仿宋" w:hAnsi="仿宋" w:cs="仿宋" w:hint="eastAsia"/>
          <w:sz w:val="30"/>
          <w:szCs w:val="30"/>
        </w:rPr>
        <w:t>“线路设计创意奖”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名和“运动达人”男女各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名，并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发放纪念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lastRenderedPageBreak/>
        <w:t>品，具体发放时间和方式另行通知。</w:t>
      </w:r>
    </w:p>
    <w:p w:rsidR="00F96DB7" w:rsidRDefault="0026603F">
      <w:pPr>
        <w:snapToGrid w:val="0"/>
        <w:spacing w:line="560" w:lineRule="exact"/>
        <w:rPr>
          <w:rFonts w:ascii="仿宋" w:eastAsia="仿宋" w:hAnsi="仿宋" w:cs="仿宋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六、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报名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要求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每所参与高校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报名人数不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得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超过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人；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firstLineChars="200" w:firstLine="600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活动结束后，由联络人将本单位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参与人员成绩汇总表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(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详见附件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)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以及遴选后的“最佳图形”（下附图示）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张</w:t>
      </w:r>
      <w:r>
        <w:rPr>
          <w:rFonts w:ascii="仿宋" w:eastAsia="仿宋" w:hAnsi="仿宋" w:cs="仿宋" w:hint="eastAsia"/>
          <w:sz w:val="30"/>
          <w:szCs w:val="30"/>
        </w:rPr>
        <w:t>，于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  <w:u w:val="single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  <w:u w:val="single"/>
        </w:rPr>
        <w:t>日</w:t>
      </w:r>
      <w:r>
        <w:rPr>
          <w:rFonts w:ascii="仿宋" w:eastAsia="仿宋" w:hAnsi="仿宋" w:cs="仿宋" w:hint="eastAsia"/>
          <w:sz w:val="30"/>
          <w:szCs w:val="30"/>
          <w:u w:val="single"/>
        </w:rPr>
        <w:t>(</w:t>
      </w:r>
      <w:r>
        <w:rPr>
          <w:rFonts w:ascii="仿宋" w:eastAsia="仿宋" w:hAnsi="仿宋" w:cs="仿宋" w:hint="eastAsia"/>
          <w:sz w:val="30"/>
          <w:szCs w:val="30"/>
          <w:u w:val="single"/>
        </w:rPr>
        <w:t>星期三</w:t>
      </w:r>
      <w:r>
        <w:rPr>
          <w:rFonts w:ascii="仿宋" w:eastAsia="仿宋" w:hAnsi="仿宋" w:cs="仿宋" w:hint="eastAsia"/>
          <w:sz w:val="30"/>
          <w:szCs w:val="30"/>
          <w:u w:val="single"/>
        </w:rPr>
        <w:t>)</w:t>
      </w:r>
      <w:r>
        <w:rPr>
          <w:rFonts w:ascii="仿宋" w:eastAsia="仿宋" w:hAnsi="仿宋" w:cs="仿宋" w:hint="eastAsia"/>
          <w:sz w:val="30"/>
          <w:szCs w:val="30"/>
        </w:rPr>
        <w:t>前打包发送至邮箱：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448611880@qq.com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各参与高校设联络人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名，负责联络协调活动各项事宜，活动联系人：马老师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 xml:space="preserve">  86869068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F96DB7" w:rsidRDefault="0026603F">
      <w:pPr>
        <w:snapToGrid w:val="0"/>
        <w:spacing w:line="56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0"/>
          <w:szCs w:val="30"/>
        </w:rPr>
        <w:t>七、参赛须知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>参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与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须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身体健康，经常性参加跑步锻炼或训练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，具体参见以下方面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：</w:t>
      </w:r>
    </w:p>
    <w:p w:rsidR="00F96DB7" w:rsidRDefault="0026603F">
      <w:pPr>
        <w:numPr>
          <w:ilvl w:val="0"/>
          <w:numId w:val="1"/>
        </w:num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患有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先天性心脏病和风湿性心脏病患者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高血压和脑血管疾病患者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心肌炎和其他心脏病患者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冠状动脉病患者和严重心律不齐者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、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血糖过高或过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低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的糖尿病患者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以及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其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他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不适合运动的疾病患者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，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不宜参加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此活动；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活动开始前务必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做好充分的热身准备，避免剧烈运动造成意外伤害；</w:t>
      </w:r>
    </w:p>
    <w:p w:rsidR="00F96DB7" w:rsidRDefault="0026603F">
      <w:pPr>
        <w:snapToGrid w:val="0"/>
        <w:spacing w:line="560" w:lineRule="exact"/>
        <w:ind w:firstLineChars="200" w:firstLine="600"/>
        <w:rPr>
          <w:rFonts w:ascii="仿宋" w:eastAsia="仿宋" w:hAnsi="仿宋" w:cs="仿宋"/>
          <w:color w:val="0070C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 xml:space="preserve">. 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过程中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如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出现身体不适或疲劳感，请参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与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者量力而行，必要时放弃比赛，以保证人身安全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。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left="904" w:hangingChars="300" w:hanging="904"/>
        <w:rPr>
          <w:rFonts w:ascii="仿宋" w:eastAsia="仿宋" w:hAnsi="仿宋" w:cs="仿宋"/>
          <w:color w:val="000000" w:themeColor="text1"/>
          <w:sz w:val="30"/>
          <w:szCs w:val="30"/>
          <w:u w:val="single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附件：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2020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在宁直属高校云健身活动参与人员成绩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u w:val="single"/>
        </w:rPr>
        <w:t>汇总表</w:t>
      </w:r>
    </w:p>
    <w:p w:rsidR="00F96DB7" w:rsidRDefault="00F96DB7">
      <w:pPr>
        <w:pStyle w:val="a5"/>
        <w:snapToGrid w:val="0"/>
        <w:spacing w:before="0" w:beforeAutospacing="0" w:after="0" w:afterAutospacing="0" w:line="560" w:lineRule="exact"/>
        <w:rPr>
          <w:rFonts w:ascii="仿宋" w:eastAsia="仿宋" w:hAnsi="仿宋" w:cs="仿宋"/>
          <w:color w:val="000000" w:themeColor="text1"/>
          <w:sz w:val="30"/>
          <w:szCs w:val="30"/>
          <w:u w:val="single"/>
        </w:rPr>
      </w:pPr>
    </w:p>
    <w:p w:rsidR="00F96DB7" w:rsidRDefault="0026603F">
      <w:pPr>
        <w:snapToGrid w:val="0"/>
        <w:spacing w:line="560" w:lineRule="exact"/>
        <w:jc w:val="right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在宁直属高校教职工健身协会</w:t>
      </w:r>
    </w:p>
    <w:p w:rsidR="00F96DB7" w:rsidRDefault="00AE2E13">
      <w:pPr>
        <w:snapToGrid w:val="0"/>
        <w:spacing w:line="560" w:lineRule="exact"/>
        <w:jc w:val="center"/>
        <w:rPr>
          <w:rFonts w:ascii="仿宋" w:eastAsia="仿宋" w:hAnsi="仿宋" w:cs="仿宋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 xml:space="preserve">                            </w:t>
      </w:r>
      <w:r w:rsidR="0026603F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南京医科大学工会代</w:t>
      </w:r>
    </w:p>
    <w:p w:rsidR="00F96DB7" w:rsidRDefault="0026603F">
      <w:pPr>
        <w:pStyle w:val="a5"/>
        <w:snapToGrid w:val="0"/>
        <w:spacing w:before="0" w:beforeAutospacing="0" w:after="0" w:afterAutospacing="0" w:line="560" w:lineRule="exact"/>
        <w:ind w:firstLine="39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="00AE2E13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10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26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日</w:t>
      </w:r>
    </w:p>
    <w:p w:rsidR="00F96DB7" w:rsidRDefault="00F96DB7">
      <w:pPr>
        <w:pStyle w:val="a5"/>
        <w:spacing w:before="0" w:beforeAutospacing="0" w:after="0" w:afterAutospacing="0"/>
        <w:ind w:firstLine="390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F96DB7" w:rsidRDefault="0026603F">
      <w:pPr>
        <w:pStyle w:val="a5"/>
        <w:spacing w:before="0" w:beforeAutospacing="0" w:after="0" w:afterAutospacing="0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lastRenderedPageBreak/>
        <w:t>图示</w:t>
      </w: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：</w:t>
      </w:r>
    </w:p>
    <w:p w:rsidR="00F96DB7" w:rsidRDefault="0026603F">
      <w:pPr>
        <w:pStyle w:val="a5"/>
        <w:spacing w:before="0" w:beforeAutospacing="0" w:after="0" w:afterAutospacing="0"/>
        <w:ind w:firstLine="39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noProof/>
          <w:color w:val="000000" w:themeColor="text1"/>
          <w:sz w:val="30"/>
          <w:szCs w:val="30"/>
        </w:rPr>
        <w:drawing>
          <wp:inline distT="0" distB="0" distL="114300" distR="114300">
            <wp:extent cx="3557905" cy="3502025"/>
            <wp:effectExtent l="0" t="0" r="4445" b="3175"/>
            <wp:docPr id="4" name="图片 4" descr="图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1"/>
                    <pic:cNvPicPr>
                      <a:picLocks noChangeAspect="1"/>
                    </pic:cNvPicPr>
                  </pic:nvPicPr>
                  <pic:blipFill>
                    <a:blip r:embed="rId8"/>
                    <a:srcRect t="22696" b="28094"/>
                    <a:stretch>
                      <a:fillRect/>
                    </a:stretch>
                  </pic:blipFill>
                  <pic:spPr>
                    <a:xfrm>
                      <a:off x="0" y="0"/>
                      <a:ext cx="355790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DB7" w:rsidRDefault="00F96DB7">
      <w:pPr>
        <w:pStyle w:val="a5"/>
        <w:spacing w:before="0" w:beforeAutospacing="0" w:after="0" w:afterAutospacing="0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</w:p>
    <w:p w:rsidR="00F96DB7" w:rsidRDefault="0026603F">
      <w:pPr>
        <w:pStyle w:val="a5"/>
        <w:spacing w:before="0" w:beforeAutospacing="0" w:after="0" w:afterAutospacing="0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图示</w:t>
      </w: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：</w:t>
      </w:r>
    </w:p>
    <w:p w:rsidR="00F96DB7" w:rsidRDefault="0026603F">
      <w:pPr>
        <w:pStyle w:val="a5"/>
        <w:spacing w:before="0" w:beforeAutospacing="0" w:after="0" w:afterAutospacing="0"/>
        <w:ind w:firstLine="39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noProof/>
          <w:color w:val="000000" w:themeColor="text1"/>
          <w:sz w:val="30"/>
          <w:szCs w:val="30"/>
        </w:rPr>
        <w:drawing>
          <wp:inline distT="0" distB="0" distL="114300" distR="114300">
            <wp:extent cx="3541395" cy="3690620"/>
            <wp:effectExtent l="0" t="0" r="1905" b="5080"/>
            <wp:docPr id="5" name="图片 5" descr="图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2"/>
                    <pic:cNvPicPr>
                      <a:picLocks noChangeAspect="1"/>
                    </pic:cNvPicPr>
                  </pic:nvPicPr>
                  <pic:blipFill>
                    <a:blip r:embed="rId9"/>
                    <a:srcRect b="3880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DB7" w:rsidSect="00F96DB7">
      <w:footerReference w:type="default" r:id="rId10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3F" w:rsidRDefault="0026603F" w:rsidP="00F96DB7">
      <w:r>
        <w:separator/>
      </w:r>
    </w:p>
  </w:endnote>
  <w:endnote w:type="continuationSeparator" w:id="1">
    <w:p w:rsidR="0026603F" w:rsidRDefault="0026603F" w:rsidP="00F9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DB7" w:rsidRDefault="00F96D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96DB7" w:rsidRDefault="00F96DB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6603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E2E13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3F" w:rsidRDefault="0026603F" w:rsidP="00F96DB7">
      <w:r>
        <w:separator/>
      </w:r>
    </w:p>
  </w:footnote>
  <w:footnote w:type="continuationSeparator" w:id="1">
    <w:p w:rsidR="0026603F" w:rsidRDefault="0026603F" w:rsidP="00F96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63190E"/>
    <w:multiLevelType w:val="singleLevel"/>
    <w:tmpl w:val="F46319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5C61F7"/>
    <w:rsid w:val="0026603F"/>
    <w:rsid w:val="00AE2E13"/>
    <w:rsid w:val="00F96DB7"/>
    <w:rsid w:val="02E10B94"/>
    <w:rsid w:val="06632327"/>
    <w:rsid w:val="1CE432D1"/>
    <w:rsid w:val="1CF158A5"/>
    <w:rsid w:val="1DBC2FE3"/>
    <w:rsid w:val="20933F97"/>
    <w:rsid w:val="215A30A6"/>
    <w:rsid w:val="2B8D5156"/>
    <w:rsid w:val="307E41D3"/>
    <w:rsid w:val="345F3972"/>
    <w:rsid w:val="3B306118"/>
    <w:rsid w:val="3EBD13EA"/>
    <w:rsid w:val="4191332C"/>
    <w:rsid w:val="41CC15C8"/>
    <w:rsid w:val="46392D5A"/>
    <w:rsid w:val="46A67031"/>
    <w:rsid w:val="48113F71"/>
    <w:rsid w:val="497357DD"/>
    <w:rsid w:val="4D4C054F"/>
    <w:rsid w:val="4DDA6DAE"/>
    <w:rsid w:val="54C93668"/>
    <w:rsid w:val="55845FEC"/>
    <w:rsid w:val="585C61F7"/>
    <w:rsid w:val="5A1108D4"/>
    <w:rsid w:val="5DD347CB"/>
    <w:rsid w:val="6AF15916"/>
    <w:rsid w:val="76E4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D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6D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96D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F96D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AE2E13"/>
    <w:rPr>
      <w:sz w:val="18"/>
      <w:szCs w:val="18"/>
    </w:rPr>
  </w:style>
  <w:style w:type="character" w:customStyle="1" w:styleId="Char">
    <w:name w:val="批注框文本 Char"/>
    <w:basedOn w:val="a0"/>
    <w:link w:val="a6"/>
    <w:rsid w:val="00AE2E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xxq</cp:lastModifiedBy>
  <cp:revision>2</cp:revision>
  <cp:lastPrinted>2020-07-02T07:20:00Z</cp:lastPrinted>
  <dcterms:created xsi:type="dcterms:W3CDTF">2020-04-05T05:05:00Z</dcterms:created>
  <dcterms:modified xsi:type="dcterms:W3CDTF">2020-11-03T01:03:00Z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